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559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76"/>
        <w:gridCol w:w="11"/>
        <w:gridCol w:w="719"/>
        <w:gridCol w:w="167"/>
        <w:gridCol w:w="2732"/>
        <w:gridCol w:w="425"/>
        <w:gridCol w:w="425"/>
        <w:gridCol w:w="419"/>
        <w:gridCol w:w="7"/>
        <w:gridCol w:w="425"/>
        <w:gridCol w:w="425"/>
        <w:gridCol w:w="425"/>
        <w:gridCol w:w="427"/>
        <w:gridCol w:w="425"/>
        <w:gridCol w:w="425"/>
        <w:gridCol w:w="426"/>
        <w:gridCol w:w="426"/>
        <w:gridCol w:w="426"/>
        <w:gridCol w:w="426"/>
        <w:gridCol w:w="426"/>
        <w:gridCol w:w="427"/>
        <w:gridCol w:w="426"/>
        <w:gridCol w:w="2693"/>
        <w:gridCol w:w="851"/>
        <w:gridCol w:w="1134"/>
      </w:tblGrid>
      <w:tr w:rsidR="0045091C" w:rsidRPr="00902F78" w14:paraId="3DE70185" w14:textId="77777777" w:rsidTr="009D0649">
        <w:trPr>
          <w:trHeight w:val="850"/>
        </w:trPr>
        <w:tc>
          <w:tcPr>
            <w:tcW w:w="4105" w:type="dxa"/>
            <w:gridSpan w:val="5"/>
            <w:shd w:val="clear" w:color="auto" w:fill="C2D69B" w:themeFill="accent3" w:themeFillTint="99"/>
            <w:vAlign w:val="center"/>
          </w:tcPr>
          <w:p w14:paraId="3CB35284" w14:textId="77777777" w:rsidR="00902F78" w:rsidRPr="00902F78" w:rsidRDefault="00902F78" w:rsidP="00CE0A87">
            <w:pPr>
              <w:tabs>
                <w:tab w:val="left" w:pos="1758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02F78">
              <w:rPr>
                <w:rFonts w:cstheme="minorHAnsi"/>
                <w:b/>
                <w:sz w:val="18"/>
                <w:szCs w:val="18"/>
              </w:rPr>
              <w:t xml:space="preserve">Temel Alan Yeterlilikleri </w:t>
            </w:r>
          </w:p>
          <w:p w14:paraId="2B49D4FC" w14:textId="61180EBA" w:rsidR="00902F78" w:rsidRPr="00902F78" w:rsidRDefault="00902F78" w:rsidP="00CE0A87">
            <w:pPr>
              <w:tabs>
                <w:tab w:val="left" w:pos="1758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02F78">
              <w:rPr>
                <w:rFonts w:cstheme="minorHAnsi"/>
                <w:b/>
                <w:sz w:val="18"/>
                <w:szCs w:val="18"/>
              </w:rPr>
              <w:t>(İşletme ve Yönetim Bilimleri, Akademik Ağırlıklı)</w:t>
            </w:r>
          </w:p>
        </w:tc>
        <w:tc>
          <w:tcPr>
            <w:tcW w:w="425" w:type="dxa"/>
            <w:shd w:val="clear" w:color="auto" w:fill="95B3D7" w:themeFill="accent1" w:themeFillTint="99"/>
            <w:vAlign w:val="center"/>
          </w:tcPr>
          <w:p w14:paraId="4A7C7FD1" w14:textId="45E51B3A" w:rsidR="00902F78" w:rsidRPr="00902F78" w:rsidRDefault="00902F78" w:rsidP="009D06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02F78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B8CCE4" w:themeFill="accent1" w:themeFillTint="66"/>
            <w:vAlign w:val="center"/>
          </w:tcPr>
          <w:p w14:paraId="25405E94" w14:textId="01525844" w:rsidR="00902F78" w:rsidRPr="00902F78" w:rsidRDefault="00902F78" w:rsidP="009D06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02F78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419" w:type="dxa"/>
            <w:shd w:val="clear" w:color="auto" w:fill="95B3D7" w:themeFill="accent1" w:themeFillTint="99"/>
            <w:vAlign w:val="center"/>
          </w:tcPr>
          <w:p w14:paraId="31790B97" w14:textId="4F10D429" w:rsidR="00902F78" w:rsidRPr="00902F78" w:rsidRDefault="00902F78" w:rsidP="009D06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02F78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432" w:type="dxa"/>
            <w:gridSpan w:val="2"/>
            <w:shd w:val="clear" w:color="auto" w:fill="B8CCE4" w:themeFill="accent1" w:themeFillTint="66"/>
            <w:vAlign w:val="center"/>
          </w:tcPr>
          <w:p w14:paraId="0BBE5FB3" w14:textId="53A81039" w:rsidR="00902F78" w:rsidRPr="00902F78" w:rsidRDefault="00902F78" w:rsidP="009D06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02F78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95B3D7" w:themeFill="accent1" w:themeFillTint="99"/>
            <w:vAlign w:val="center"/>
          </w:tcPr>
          <w:p w14:paraId="216A0037" w14:textId="71832C27" w:rsidR="00902F78" w:rsidRPr="00902F78" w:rsidRDefault="00902F78" w:rsidP="009D06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02F78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B8CCE4" w:themeFill="accent1" w:themeFillTint="66"/>
            <w:vAlign w:val="center"/>
          </w:tcPr>
          <w:p w14:paraId="7A96FB91" w14:textId="5041BF04" w:rsidR="00902F78" w:rsidRPr="00902F78" w:rsidRDefault="00902F78" w:rsidP="009D06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02F78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427" w:type="dxa"/>
            <w:shd w:val="clear" w:color="auto" w:fill="95B3D7" w:themeFill="accent1" w:themeFillTint="99"/>
            <w:vAlign w:val="center"/>
          </w:tcPr>
          <w:p w14:paraId="0D3DF5B8" w14:textId="0549D732" w:rsidR="00902F78" w:rsidRPr="00902F78" w:rsidRDefault="00902F78" w:rsidP="009D06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02F78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B8CCE4" w:themeFill="accent1" w:themeFillTint="66"/>
            <w:vAlign w:val="center"/>
          </w:tcPr>
          <w:p w14:paraId="1D085A0E" w14:textId="7CD14B5D" w:rsidR="00902F78" w:rsidRPr="00902F78" w:rsidRDefault="00902F78" w:rsidP="009D06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02F78"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95B3D7" w:themeFill="accent1" w:themeFillTint="99"/>
            <w:vAlign w:val="center"/>
          </w:tcPr>
          <w:p w14:paraId="64738621" w14:textId="04452374" w:rsidR="00902F78" w:rsidRPr="00902F78" w:rsidRDefault="00902F78" w:rsidP="009D06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02F78"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426" w:type="dxa"/>
            <w:shd w:val="clear" w:color="auto" w:fill="B8CCE4" w:themeFill="accent1" w:themeFillTint="66"/>
            <w:vAlign w:val="center"/>
          </w:tcPr>
          <w:p w14:paraId="3EED7EEC" w14:textId="6D416739" w:rsidR="00902F78" w:rsidRPr="00902F78" w:rsidRDefault="00902F78" w:rsidP="009D06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02F78"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95B3D7" w:themeFill="accent1" w:themeFillTint="99"/>
            <w:vAlign w:val="center"/>
          </w:tcPr>
          <w:p w14:paraId="382B02E5" w14:textId="0F6237B4" w:rsidR="00902F78" w:rsidRPr="00902F78" w:rsidRDefault="00902F78" w:rsidP="009D06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02F78">
              <w:rPr>
                <w:rFonts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B8CCE4" w:themeFill="accent1" w:themeFillTint="66"/>
            <w:vAlign w:val="center"/>
          </w:tcPr>
          <w:p w14:paraId="651AD8E4" w14:textId="7E644F76" w:rsidR="00902F78" w:rsidRPr="00902F78" w:rsidRDefault="00902F78" w:rsidP="009D06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02F78">
              <w:rPr>
                <w:rFonts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426" w:type="dxa"/>
            <w:shd w:val="clear" w:color="auto" w:fill="95B3D7" w:themeFill="accent1" w:themeFillTint="99"/>
            <w:vAlign w:val="center"/>
          </w:tcPr>
          <w:p w14:paraId="452E562D" w14:textId="0FC48205" w:rsidR="00902F78" w:rsidRPr="00902F78" w:rsidRDefault="00902F78" w:rsidP="009D06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</w:t>
            </w:r>
          </w:p>
        </w:tc>
        <w:tc>
          <w:tcPr>
            <w:tcW w:w="426" w:type="dxa"/>
            <w:shd w:val="clear" w:color="auto" w:fill="B8CCE4" w:themeFill="accent1" w:themeFillTint="66"/>
            <w:vAlign w:val="center"/>
          </w:tcPr>
          <w:p w14:paraId="345567F8" w14:textId="0B8F33D7" w:rsidR="00902F78" w:rsidRPr="00902F78" w:rsidRDefault="00902F78" w:rsidP="009D06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</w:t>
            </w:r>
          </w:p>
        </w:tc>
        <w:tc>
          <w:tcPr>
            <w:tcW w:w="427" w:type="dxa"/>
            <w:shd w:val="clear" w:color="auto" w:fill="95B3D7" w:themeFill="accent1" w:themeFillTint="99"/>
            <w:vAlign w:val="center"/>
          </w:tcPr>
          <w:p w14:paraId="0F0627A9" w14:textId="487D310A" w:rsidR="00902F78" w:rsidRPr="00902F78" w:rsidRDefault="00902F78" w:rsidP="009D06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426" w:type="dxa"/>
            <w:shd w:val="clear" w:color="auto" w:fill="B8CCE4" w:themeFill="accent1" w:themeFillTint="66"/>
            <w:vAlign w:val="center"/>
          </w:tcPr>
          <w:p w14:paraId="51FF8A87" w14:textId="7B2E25C3" w:rsidR="00902F78" w:rsidRPr="00902F78" w:rsidRDefault="00902F78" w:rsidP="009D06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</w:t>
            </w:r>
          </w:p>
        </w:tc>
        <w:tc>
          <w:tcPr>
            <w:tcW w:w="4678" w:type="dxa"/>
            <w:gridSpan w:val="3"/>
            <w:shd w:val="clear" w:color="auto" w:fill="FABF8F" w:themeFill="accent6" w:themeFillTint="99"/>
          </w:tcPr>
          <w:p w14:paraId="4D3F2948" w14:textId="77777777" w:rsidR="00902F78" w:rsidRPr="00902F78" w:rsidRDefault="00902F78" w:rsidP="00CE0A8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02F78">
              <w:rPr>
                <w:rFonts w:cstheme="minorHAnsi"/>
                <w:b/>
                <w:sz w:val="18"/>
                <w:szCs w:val="18"/>
              </w:rPr>
              <w:t xml:space="preserve">Türkiye Yükseköğretim Yeterlilikler Çerçevesi </w:t>
            </w:r>
          </w:p>
          <w:p w14:paraId="5F904D01" w14:textId="6D2FDD2C" w:rsidR="00902F78" w:rsidRPr="00902F78" w:rsidRDefault="00902F78" w:rsidP="00CE0A8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02F78">
              <w:rPr>
                <w:rFonts w:cstheme="minorHAnsi"/>
                <w:b/>
                <w:sz w:val="18"/>
                <w:szCs w:val="18"/>
              </w:rPr>
              <w:t>TYYÇ, 6. Düzey (Lisans Eğitimi)</w:t>
            </w:r>
          </w:p>
        </w:tc>
      </w:tr>
      <w:tr w:rsidR="0045091C" w:rsidRPr="00902F78" w14:paraId="21A51D11" w14:textId="77777777" w:rsidTr="009D0649">
        <w:trPr>
          <w:trHeight w:val="1509"/>
        </w:trPr>
        <w:tc>
          <w:tcPr>
            <w:tcW w:w="487" w:type="dxa"/>
            <w:gridSpan w:val="2"/>
            <w:shd w:val="clear" w:color="auto" w:fill="D6E3BC" w:themeFill="accent3" w:themeFillTint="66"/>
            <w:textDirection w:val="btLr"/>
            <w:vAlign w:val="center"/>
          </w:tcPr>
          <w:p w14:paraId="62322335" w14:textId="310EBCC5" w:rsidR="00902F78" w:rsidRPr="00902F78" w:rsidRDefault="00902F78" w:rsidP="00BF5E3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02F78">
              <w:rPr>
                <w:rFonts w:cstheme="minorHAnsi"/>
                <w:b/>
                <w:sz w:val="18"/>
                <w:szCs w:val="18"/>
              </w:rPr>
              <w:t>Bilgi</w:t>
            </w:r>
          </w:p>
        </w:tc>
        <w:tc>
          <w:tcPr>
            <w:tcW w:w="886" w:type="dxa"/>
            <w:gridSpan w:val="2"/>
            <w:shd w:val="clear" w:color="auto" w:fill="D6E3BC" w:themeFill="accent3" w:themeFillTint="66"/>
            <w:textDirection w:val="btLr"/>
            <w:vAlign w:val="center"/>
          </w:tcPr>
          <w:p w14:paraId="387D8491" w14:textId="1681F4BD" w:rsidR="00902F78" w:rsidRPr="00902F78" w:rsidRDefault="00902F78" w:rsidP="00BF5E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02F78">
              <w:rPr>
                <w:rFonts w:cstheme="minorHAnsi"/>
                <w:sz w:val="18"/>
                <w:szCs w:val="18"/>
              </w:rPr>
              <w:t>Kurumsal -Olgusal</w:t>
            </w:r>
          </w:p>
        </w:tc>
        <w:tc>
          <w:tcPr>
            <w:tcW w:w="2732" w:type="dxa"/>
            <w:shd w:val="clear" w:color="auto" w:fill="D6E3BC" w:themeFill="accent3" w:themeFillTint="66"/>
          </w:tcPr>
          <w:p w14:paraId="4253801F" w14:textId="1F75AABF" w:rsidR="00902F78" w:rsidRPr="00902F78" w:rsidRDefault="00902F78" w:rsidP="008347B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F78">
              <w:rPr>
                <w:rFonts w:cstheme="minorHAnsi"/>
                <w:sz w:val="18"/>
                <w:szCs w:val="18"/>
              </w:rPr>
              <w:t>1-Alanında ileri düzeyde bilgilere sahiptir.</w:t>
            </w:r>
          </w:p>
        </w:tc>
        <w:tc>
          <w:tcPr>
            <w:tcW w:w="425" w:type="dxa"/>
            <w:vAlign w:val="center"/>
          </w:tcPr>
          <w:p w14:paraId="1867101D" w14:textId="20C2C839" w:rsidR="00902F78" w:rsidRPr="00902F78" w:rsidRDefault="009D0649" w:rsidP="009D064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</w:t>
            </w:r>
          </w:p>
        </w:tc>
        <w:tc>
          <w:tcPr>
            <w:tcW w:w="425" w:type="dxa"/>
            <w:vAlign w:val="center"/>
          </w:tcPr>
          <w:p w14:paraId="44E1DCC3" w14:textId="2CCA637F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14:paraId="27DEEF78" w14:textId="34D70879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vAlign w:val="center"/>
          </w:tcPr>
          <w:p w14:paraId="2E95A523" w14:textId="77777777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DED01B0" w14:textId="33A2A414" w:rsidR="00902F78" w:rsidRPr="00902F78" w:rsidRDefault="00077FCF" w:rsidP="009D064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</w:t>
            </w:r>
          </w:p>
        </w:tc>
        <w:tc>
          <w:tcPr>
            <w:tcW w:w="425" w:type="dxa"/>
            <w:vAlign w:val="center"/>
          </w:tcPr>
          <w:p w14:paraId="48668BD6" w14:textId="017D53B5" w:rsidR="00902F78" w:rsidRPr="00902F78" w:rsidRDefault="00077FCF" w:rsidP="009D064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</w:t>
            </w:r>
          </w:p>
        </w:tc>
        <w:tc>
          <w:tcPr>
            <w:tcW w:w="427" w:type="dxa"/>
            <w:vAlign w:val="center"/>
          </w:tcPr>
          <w:p w14:paraId="210F74D9" w14:textId="77777777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9027615" w14:textId="34775509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E78E7E3" w14:textId="2E104BDB" w:rsidR="00902F78" w:rsidRPr="00902F78" w:rsidRDefault="00077FCF" w:rsidP="009D064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</w:t>
            </w:r>
          </w:p>
        </w:tc>
        <w:tc>
          <w:tcPr>
            <w:tcW w:w="426" w:type="dxa"/>
            <w:vAlign w:val="center"/>
          </w:tcPr>
          <w:p w14:paraId="1F64A44B" w14:textId="2DEB3C5C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2FF86E4" w14:textId="254A4950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4FE6DB21" w14:textId="2F42808C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0C200FEA" w14:textId="6C5392D7" w:rsidR="00902F78" w:rsidRPr="00902F78" w:rsidRDefault="00077FCF" w:rsidP="009D064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</w:t>
            </w:r>
          </w:p>
        </w:tc>
        <w:tc>
          <w:tcPr>
            <w:tcW w:w="426" w:type="dxa"/>
            <w:vAlign w:val="center"/>
          </w:tcPr>
          <w:p w14:paraId="62855F6C" w14:textId="77777777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14:paraId="0AB33E82" w14:textId="669E91FD" w:rsidR="00902F78" w:rsidRPr="00902F78" w:rsidRDefault="00077FCF" w:rsidP="009D064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</w:t>
            </w:r>
          </w:p>
        </w:tc>
        <w:tc>
          <w:tcPr>
            <w:tcW w:w="426" w:type="dxa"/>
            <w:vAlign w:val="center"/>
          </w:tcPr>
          <w:p w14:paraId="66715608" w14:textId="423AD8DE" w:rsidR="00902F78" w:rsidRPr="00902F78" w:rsidRDefault="00077FCF" w:rsidP="009D064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</w:t>
            </w:r>
          </w:p>
        </w:tc>
        <w:tc>
          <w:tcPr>
            <w:tcW w:w="2693" w:type="dxa"/>
            <w:shd w:val="clear" w:color="auto" w:fill="FBD4B4" w:themeFill="accent6" w:themeFillTint="66"/>
          </w:tcPr>
          <w:p w14:paraId="5F0194C3" w14:textId="7FE066B2" w:rsidR="00902F78" w:rsidRPr="00902F78" w:rsidRDefault="00902F78" w:rsidP="008347B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F78">
              <w:rPr>
                <w:rFonts w:cstheme="minorHAnsi"/>
                <w:sz w:val="18"/>
                <w:szCs w:val="18"/>
              </w:rPr>
              <w:t>1. Alanındaki güncel bilgileri içeren ders kitapları, uygulama araç-gereçleri ve diğer kaynaklarla desteklenen ileri düzeydeki kuramsal ve uygulamalı bilgilere sahip olma.</w:t>
            </w:r>
          </w:p>
        </w:tc>
        <w:tc>
          <w:tcPr>
            <w:tcW w:w="851" w:type="dxa"/>
            <w:shd w:val="clear" w:color="auto" w:fill="FBD4B4" w:themeFill="accent6" w:themeFillTint="66"/>
            <w:textDirection w:val="btLr"/>
            <w:vAlign w:val="center"/>
          </w:tcPr>
          <w:p w14:paraId="5AB4EA29" w14:textId="1296BD3F" w:rsidR="00902F78" w:rsidRPr="00902F78" w:rsidRDefault="00902F78" w:rsidP="00BF5E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02F78">
              <w:rPr>
                <w:rFonts w:cstheme="minorHAnsi"/>
                <w:sz w:val="18"/>
                <w:szCs w:val="18"/>
              </w:rPr>
              <w:t>Kurumsal -Olgusal</w:t>
            </w:r>
          </w:p>
        </w:tc>
        <w:tc>
          <w:tcPr>
            <w:tcW w:w="1134" w:type="dxa"/>
            <w:shd w:val="clear" w:color="auto" w:fill="FBD4B4" w:themeFill="accent6" w:themeFillTint="66"/>
            <w:textDirection w:val="btLr"/>
            <w:vAlign w:val="center"/>
          </w:tcPr>
          <w:p w14:paraId="69880141" w14:textId="054804BA" w:rsidR="00902F78" w:rsidRPr="00902F78" w:rsidRDefault="00902F78" w:rsidP="00BF5E3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02F78">
              <w:rPr>
                <w:rFonts w:cstheme="minorHAnsi"/>
                <w:b/>
                <w:sz w:val="18"/>
                <w:szCs w:val="18"/>
              </w:rPr>
              <w:t>Bilgi</w:t>
            </w:r>
          </w:p>
        </w:tc>
      </w:tr>
      <w:tr w:rsidR="0045091C" w:rsidRPr="00902F78" w14:paraId="522C7B3E" w14:textId="77777777" w:rsidTr="009D0649">
        <w:trPr>
          <w:trHeight w:val="975"/>
        </w:trPr>
        <w:tc>
          <w:tcPr>
            <w:tcW w:w="487" w:type="dxa"/>
            <w:gridSpan w:val="2"/>
            <w:vMerge w:val="restart"/>
            <w:shd w:val="clear" w:color="auto" w:fill="C2D69B" w:themeFill="accent3" w:themeFillTint="99"/>
            <w:textDirection w:val="btLr"/>
            <w:vAlign w:val="center"/>
          </w:tcPr>
          <w:p w14:paraId="2FEEF80F" w14:textId="7068EAD3" w:rsidR="00902F78" w:rsidRPr="00902F78" w:rsidRDefault="00902F78" w:rsidP="00BF5E3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02F78">
              <w:rPr>
                <w:rFonts w:cstheme="minorHAnsi"/>
                <w:b/>
                <w:sz w:val="18"/>
                <w:szCs w:val="18"/>
              </w:rPr>
              <w:t>Beceri</w:t>
            </w:r>
          </w:p>
        </w:tc>
        <w:tc>
          <w:tcPr>
            <w:tcW w:w="886" w:type="dxa"/>
            <w:gridSpan w:val="2"/>
            <w:vMerge w:val="restart"/>
            <w:shd w:val="clear" w:color="auto" w:fill="C2D69B" w:themeFill="accent3" w:themeFillTint="99"/>
            <w:textDirection w:val="btLr"/>
            <w:vAlign w:val="center"/>
          </w:tcPr>
          <w:p w14:paraId="04058463" w14:textId="0D7D765A" w:rsidR="00902F78" w:rsidRPr="00902F78" w:rsidRDefault="00902F78" w:rsidP="00BF5E3C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902F78">
              <w:rPr>
                <w:rFonts w:cstheme="minorHAnsi"/>
                <w:sz w:val="18"/>
                <w:szCs w:val="18"/>
              </w:rPr>
              <w:t>Bilişsel</w:t>
            </w:r>
          </w:p>
          <w:p w14:paraId="7DAF2B5E" w14:textId="213201F6" w:rsidR="00902F78" w:rsidRPr="00902F78" w:rsidRDefault="00902F78" w:rsidP="00BF5E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02F78">
              <w:rPr>
                <w:rFonts w:cstheme="minorHAnsi"/>
                <w:sz w:val="18"/>
                <w:szCs w:val="18"/>
              </w:rPr>
              <w:t>Uygulamalı</w:t>
            </w:r>
          </w:p>
        </w:tc>
        <w:tc>
          <w:tcPr>
            <w:tcW w:w="2732" w:type="dxa"/>
            <w:shd w:val="clear" w:color="auto" w:fill="C2D69B" w:themeFill="accent3" w:themeFillTint="99"/>
          </w:tcPr>
          <w:p w14:paraId="441F9FC5" w14:textId="7D178396" w:rsidR="00902F78" w:rsidRPr="00902F78" w:rsidRDefault="00902F78" w:rsidP="008347B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F78">
              <w:rPr>
                <w:rFonts w:cstheme="minorHAnsi"/>
                <w:sz w:val="18"/>
                <w:szCs w:val="18"/>
              </w:rPr>
              <w:t>1-Alana ilişkin bilgileri çalışanlar ve ekip arkadaşlarına aktarabilme becerisine sahiptir.</w:t>
            </w:r>
          </w:p>
        </w:tc>
        <w:tc>
          <w:tcPr>
            <w:tcW w:w="425" w:type="dxa"/>
            <w:vAlign w:val="center"/>
          </w:tcPr>
          <w:p w14:paraId="0C4134B1" w14:textId="1FEB2FA4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C8F21E6" w14:textId="6B57D899" w:rsidR="00902F78" w:rsidRPr="00902F78" w:rsidRDefault="009D0649" w:rsidP="009D064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</w:t>
            </w:r>
          </w:p>
        </w:tc>
        <w:tc>
          <w:tcPr>
            <w:tcW w:w="419" w:type="dxa"/>
            <w:vAlign w:val="center"/>
          </w:tcPr>
          <w:p w14:paraId="5A1445DA" w14:textId="140F0979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vAlign w:val="center"/>
          </w:tcPr>
          <w:p w14:paraId="56C8991B" w14:textId="241D6124" w:rsidR="00902F78" w:rsidRPr="00902F78" w:rsidRDefault="009D0649" w:rsidP="009D064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</w:t>
            </w:r>
          </w:p>
        </w:tc>
        <w:tc>
          <w:tcPr>
            <w:tcW w:w="425" w:type="dxa"/>
            <w:vAlign w:val="center"/>
          </w:tcPr>
          <w:p w14:paraId="68A683A3" w14:textId="607E117F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714F475" w14:textId="6EFFA587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14:paraId="59F30A17" w14:textId="2DEC5351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BD6E92C" w14:textId="01C2ED25" w:rsidR="00902F78" w:rsidRPr="00902F78" w:rsidRDefault="00077FCF" w:rsidP="009D064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</w:t>
            </w:r>
          </w:p>
        </w:tc>
        <w:tc>
          <w:tcPr>
            <w:tcW w:w="425" w:type="dxa"/>
            <w:vAlign w:val="center"/>
          </w:tcPr>
          <w:p w14:paraId="5EBC2E80" w14:textId="23B5AF48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450C574" w14:textId="70FFE308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9B3F4FD" w14:textId="4EA37D04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7CA85DE" w14:textId="412F4CD6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2189581" w14:textId="77777777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8A6D13B" w14:textId="5D352C94" w:rsidR="00902F78" w:rsidRPr="00902F78" w:rsidRDefault="00077FCF" w:rsidP="009D064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</w:t>
            </w:r>
          </w:p>
        </w:tc>
        <w:tc>
          <w:tcPr>
            <w:tcW w:w="427" w:type="dxa"/>
            <w:vAlign w:val="center"/>
          </w:tcPr>
          <w:p w14:paraId="3BD1DC2E" w14:textId="31AA9870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F7E8E6E" w14:textId="1971BFA5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ABF8F" w:themeFill="accent6" w:themeFillTint="99"/>
          </w:tcPr>
          <w:p w14:paraId="0CE374CA" w14:textId="4825DBAC" w:rsidR="00902F78" w:rsidRPr="00902F78" w:rsidRDefault="00902F78" w:rsidP="008347B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F78">
              <w:rPr>
                <w:rFonts w:cstheme="minorHAnsi"/>
                <w:sz w:val="18"/>
                <w:szCs w:val="18"/>
              </w:rPr>
              <w:t>1. Alanında edindiği ileri düzeydeki kuramsal ve uygulamalı bilgileri kullanabilme.</w:t>
            </w:r>
          </w:p>
        </w:tc>
        <w:tc>
          <w:tcPr>
            <w:tcW w:w="851" w:type="dxa"/>
            <w:vMerge w:val="restart"/>
            <w:shd w:val="clear" w:color="auto" w:fill="FABF8F" w:themeFill="accent6" w:themeFillTint="99"/>
            <w:textDirection w:val="btLr"/>
            <w:vAlign w:val="center"/>
          </w:tcPr>
          <w:p w14:paraId="36EA14FC" w14:textId="20FC737A" w:rsidR="00902F78" w:rsidRPr="00902F78" w:rsidRDefault="00902F78" w:rsidP="00BF5E3C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902F78">
              <w:rPr>
                <w:rFonts w:cstheme="minorHAnsi"/>
                <w:sz w:val="18"/>
                <w:szCs w:val="18"/>
              </w:rPr>
              <w:t>Bilişsel</w:t>
            </w:r>
          </w:p>
          <w:p w14:paraId="0D041226" w14:textId="3BE6D169" w:rsidR="00902F78" w:rsidRPr="00902F78" w:rsidRDefault="00902F78" w:rsidP="00BF5E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02F78">
              <w:rPr>
                <w:rFonts w:cstheme="minorHAnsi"/>
                <w:sz w:val="18"/>
                <w:szCs w:val="18"/>
              </w:rPr>
              <w:t>Uygulamalı</w:t>
            </w:r>
          </w:p>
        </w:tc>
        <w:tc>
          <w:tcPr>
            <w:tcW w:w="1134" w:type="dxa"/>
            <w:vMerge w:val="restart"/>
            <w:shd w:val="clear" w:color="auto" w:fill="FABF8F" w:themeFill="accent6" w:themeFillTint="99"/>
            <w:textDirection w:val="btLr"/>
            <w:vAlign w:val="center"/>
          </w:tcPr>
          <w:p w14:paraId="7038E816" w14:textId="57E4E0F5" w:rsidR="00902F78" w:rsidRPr="00902F78" w:rsidRDefault="00902F78" w:rsidP="00BF5E3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02F78">
              <w:rPr>
                <w:rFonts w:cstheme="minorHAnsi"/>
                <w:b/>
                <w:sz w:val="18"/>
                <w:szCs w:val="18"/>
              </w:rPr>
              <w:t>Beceri</w:t>
            </w:r>
          </w:p>
        </w:tc>
      </w:tr>
      <w:tr w:rsidR="0045091C" w:rsidRPr="00902F78" w14:paraId="170F169C" w14:textId="77777777" w:rsidTr="009D0649">
        <w:trPr>
          <w:trHeight w:val="596"/>
        </w:trPr>
        <w:tc>
          <w:tcPr>
            <w:tcW w:w="487" w:type="dxa"/>
            <w:gridSpan w:val="2"/>
            <w:vMerge/>
            <w:shd w:val="clear" w:color="auto" w:fill="C2D69B" w:themeFill="accent3" w:themeFillTint="99"/>
            <w:vAlign w:val="center"/>
          </w:tcPr>
          <w:p w14:paraId="0F80DF0E" w14:textId="77777777" w:rsidR="00902F78" w:rsidRPr="00902F78" w:rsidRDefault="00902F78" w:rsidP="00BF5E3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86" w:type="dxa"/>
            <w:gridSpan w:val="2"/>
            <w:vMerge/>
            <w:shd w:val="clear" w:color="auto" w:fill="C2D69B" w:themeFill="accent3" w:themeFillTint="99"/>
            <w:vAlign w:val="center"/>
          </w:tcPr>
          <w:p w14:paraId="5DF9D448" w14:textId="77777777" w:rsidR="00902F78" w:rsidRPr="00902F78" w:rsidRDefault="00902F78" w:rsidP="00BF5E3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32" w:type="dxa"/>
            <w:shd w:val="clear" w:color="auto" w:fill="C2D69B" w:themeFill="accent3" w:themeFillTint="99"/>
          </w:tcPr>
          <w:p w14:paraId="5451B0D6" w14:textId="7BE91092" w:rsidR="00902F78" w:rsidRPr="00902F78" w:rsidRDefault="00902F78" w:rsidP="008347B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F78">
              <w:rPr>
                <w:rFonts w:cstheme="minorHAnsi"/>
                <w:sz w:val="18"/>
                <w:szCs w:val="18"/>
              </w:rPr>
              <w:t>2-Karar, uygulama ve davranışlarında alana ilişkin edindiği bilgileri kullanmak suretiyle verileri yorumlayabilme, analiz edebilme, sorunları tanımlayabilme ve çözüm önerileri getirebilme becerisine sahiptir.</w:t>
            </w:r>
          </w:p>
        </w:tc>
        <w:tc>
          <w:tcPr>
            <w:tcW w:w="425" w:type="dxa"/>
            <w:vAlign w:val="center"/>
          </w:tcPr>
          <w:p w14:paraId="5CF9E40C" w14:textId="368F377B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9AE862F" w14:textId="77777777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14:paraId="375EB382" w14:textId="57ECA6DD" w:rsidR="00902F78" w:rsidRPr="00902F78" w:rsidRDefault="009D0649" w:rsidP="009D064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</w:t>
            </w:r>
          </w:p>
        </w:tc>
        <w:tc>
          <w:tcPr>
            <w:tcW w:w="432" w:type="dxa"/>
            <w:gridSpan w:val="2"/>
            <w:vAlign w:val="center"/>
          </w:tcPr>
          <w:p w14:paraId="47195493" w14:textId="75DC5F21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1CE56C8" w14:textId="4310C82E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3E40627" w14:textId="77777777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14:paraId="6DCCFBA7" w14:textId="499D0DBD" w:rsidR="00902F78" w:rsidRPr="00902F78" w:rsidRDefault="00F45B73" w:rsidP="009D064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</w:t>
            </w:r>
          </w:p>
        </w:tc>
        <w:tc>
          <w:tcPr>
            <w:tcW w:w="425" w:type="dxa"/>
            <w:vAlign w:val="center"/>
          </w:tcPr>
          <w:p w14:paraId="6BDF2EAD" w14:textId="021A64E3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C0E8A2C" w14:textId="1336513A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04D7A669" w14:textId="355F225F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017B753" w14:textId="04244EF5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08E0D94D" w14:textId="3410D0BA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56A4200" w14:textId="77777777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03C98195" w14:textId="77777777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14:paraId="6C7420B8" w14:textId="32B5CEC1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4FD12E6" w14:textId="7CF8B63C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ABF8F" w:themeFill="accent6" w:themeFillTint="99"/>
          </w:tcPr>
          <w:p w14:paraId="30BABFE1" w14:textId="71840215" w:rsidR="00902F78" w:rsidRPr="00902F78" w:rsidRDefault="00902F78" w:rsidP="00005B35">
            <w:pPr>
              <w:rPr>
                <w:rFonts w:cstheme="minorHAnsi"/>
                <w:sz w:val="18"/>
                <w:szCs w:val="18"/>
              </w:rPr>
            </w:pPr>
            <w:r w:rsidRPr="00902F78">
              <w:rPr>
                <w:rFonts w:cstheme="minorHAnsi"/>
                <w:sz w:val="18"/>
                <w:szCs w:val="18"/>
              </w:rPr>
              <w:t>2. Alanında edindiği ileri düzeydeki bilgi ve becerileri kullanarak verileri yorumlayabilme ve değerlendirebilme, sorunları tanımlayabilme, analiz edebilme, araştırmalara ve kanıtlara dayalı çözüm önerileri geliştirebilme.</w:t>
            </w:r>
          </w:p>
          <w:p w14:paraId="421B5123" w14:textId="6D942066" w:rsidR="00902F78" w:rsidRPr="00902F78" w:rsidRDefault="00902F78" w:rsidP="008347B3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2D048FAC" w14:textId="77777777" w:rsidR="00902F78" w:rsidRPr="00902F78" w:rsidRDefault="00902F78" w:rsidP="00BF5E3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30878CD" w14:textId="77777777" w:rsidR="00902F78" w:rsidRPr="00902F78" w:rsidRDefault="00902F78" w:rsidP="00BF5E3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5091C" w:rsidRPr="00902F78" w14:paraId="394A64E7" w14:textId="77777777" w:rsidTr="009D0649">
        <w:trPr>
          <w:trHeight w:val="687"/>
        </w:trPr>
        <w:tc>
          <w:tcPr>
            <w:tcW w:w="487" w:type="dxa"/>
            <w:gridSpan w:val="2"/>
            <w:vMerge w:val="restart"/>
            <w:shd w:val="clear" w:color="auto" w:fill="D6E3BC" w:themeFill="accent3" w:themeFillTint="66"/>
            <w:textDirection w:val="btLr"/>
            <w:vAlign w:val="center"/>
          </w:tcPr>
          <w:p w14:paraId="46C0BEB0" w14:textId="4FA49F40" w:rsidR="00902F78" w:rsidRPr="00902F78" w:rsidRDefault="00902F78" w:rsidP="00BF5E3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02F78">
              <w:rPr>
                <w:rFonts w:cstheme="minorHAnsi"/>
                <w:b/>
                <w:sz w:val="18"/>
                <w:szCs w:val="18"/>
              </w:rPr>
              <w:t>Yetkinlik</w:t>
            </w:r>
          </w:p>
        </w:tc>
        <w:tc>
          <w:tcPr>
            <w:tcW w:w="886" w:type="dxa"/>
            <w:gridSpan w:val="2"/>
            <w:vMerge w:val="restart"/>
            <w:shd w:val="clear" w:color="auto" w:fill="D6E3BC" w:themeFill="accent3" w:themeFillTint="66"/>
            <w:textDirection w:val="btLr"/>
            <w:vAlign w:val="center"/>
          </w:tcPr>
          <w:p w14:paraId="6B604CF6" w14:textId="797E29D2" w:rsidR="00902F78" w:rsidRPr="00902F78" w:rsidRDefault="00902F78" w:rsidP="00BF5E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02F78">
              <w:rPr>
                <w:rFonts w:cstheme="minorHAnsi"/>
                <w:sz w:val="18"/>
                <w:szCs w:val="18"/>
              </w:rPr>
              <w:t>Bağımsız Çalışabilme ve Sorumluluk Alabilme Yetkinliği</w:t>
            </w:r>
          </w:p>
        </w:tc>
        <w:tc>
          <w:tcPr>
            <w:tcW w:w="2732" w:type="dxa"/>
            <w:shd w:val="clear" w:color="auto" w:fill="D6E3BC" w:themeFill="accent3" w:themeFillTint="66"/>
          </w:tcPr>
          <w:p w14:paraId="68757034" w14:textId="66DA288A" w:rsidR="00902F78" w:rsidRPr="00902F78" w:rsidRDefault="00902F78" w:rsidP="008347B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F78">
              <w:rPr>
                <w:rFonts w:cstheme="minorHAnsi"/>
                <w:sz w:val="18"/>
                <w:szCs w:val="18"/>
              </w:rPr>
              <w:t>1-Alana ilişkin konularda araştırma ve çalışma yapar.</w:t>
            </w:r>
          </w:p>
        </w:tc>
        <w:tc>
          <w:tcPr>
            <w:tcW w:w="425" w:type="dxa"/>
            <w:vAlign w:val="center"/>
          </w:tcPr>
          <w:p w14:paraId="7C5E5806" w14:textId="77777777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A63D5EA" w14:textId="77777777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14:paraId="73125609" w14:textId="162469CA" w:rsidR="00902F78" w:rsidRPr="00902F78" w:rsidRDefault="009D0649" w:rsidP="009D064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</w:t>
            </w:r>
          </w:p>
        </w:tc>
        <w:tc>
          <w:tcPr>
            <w:tcW w:w="432" w:type="dxa"/>
            <w:gridSpan w:val="2"/>
            <w:vAlign w:val="center"/>
          </w:tcPr>
          <w:p w14:paraId="217B83EB" w14:textId="28E39355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A809089" w14:textId="75DFE1BA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1359A28" w14:textId="7C377066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14:paraId="1067C7D3" w14:textId="2924EB1F" w:rsidR="00902F78" w:rsidRPr="00902F78" w:rsidRDefault="00F45B73" w:rsidP="009D064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</w:t>
            </w:r>
          </w:p>
        </w:tc>
        <w:tc>
          <w:tcPr>
            <w:tcW w:w="425" w:type="dxa"/>
            <w:vAlign w:val="center"/>
          </w:tcPr>
          <w:p w14:paraId="7869B494" w14:textId="7E479FB6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A41842F" w14:textId="77777777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0E78C0A4" w14:textId="40EAE84A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49830495" w14:textId="0815A1C0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42539A07" w14:textId="77777777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65B661D" w14:textId="77777777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57D89F1" w14:textId="77777777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14:paraId="3D0457CD" w14:textId="647CDED5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C48C67A" w14:textId="3E1815AD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BD4B4" w:themeFill="accent6" w:themeFillTint="66"/>
          </w:tcPr>
          <w:p w14:paraId="292D250E" w14:textId="01432165" w:rsidR="00902F78" w:rsidRPr="00902F78" w:rsidRDefault="00902F78" w:rsidP="008347B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F78">
              <w:rPr>
                <w:rFonts w:cstheme="minorHAnsi"/>
                <w:sz w:val="18"/>
                <w:szCs w:val="18"/>
              </w:rPr>
              <w:t>1. Alanı ile ilgili ileri düzeydeki bir çalışmayı bağımsız olarak yürütebilme.</w:t>
            </w:r>
          </w:p>
        </w:tc>
        <w:tc>
          <w:tcPr>
            <w:tcW w:w="851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14:paraId="43F35384" w14:textId="51EABEF7" w:rsidR="00902F78" w:rsidRPr="00902F78" w:rsidRDefault="00902F78" w:rsidP="00BF5E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02F78">
              <w:rPr>
                <w:rFonts w:cstheme="minorHAnsi"/>
                <w:sz w:val="18"/>
                <w:szCs w:val="18"/>
              </w:rPr>
              <w:t>Bağımsız Çalışabilme ve Sorumluluk Alabilme Yetkinliği</w:t>
            </w:r>
          </w:p>
        </w:tc>
        <w:tc>
          <w:tcPr>
            <w:tcW w:w="1134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14:paraId="68D7C917" w14:textId="35ACEBF6" w:rsidR="00902F78" w:rsidRPr="00902F78" w:rsidRDefault="00902F78" w:rsidP="00BF5E3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02F78">
              <w:rPr>
                <w:rFonts w:cstheme="minorHAnsi"/>
                <w:b/>
                <w:sz w:val="18"/>
                <w:szCs w:val="18"/>
              </w:rPr>
              <w:t>Yetkinlik</w:t>
            </w:r>
          </w:p>
        </w:tc>
      </w:tr>
      <w:tr w:rsidR="0045091C" w:rsidRPr="00902F78" w14:paraId="024488B1" w14:textId="77777777" w:rsidTr="009D0649">
        <w:trPr>
          <w:trHeight w:val="1406"/>
        </w:trPr>
        <w:tc>
          <w:tcPr>
            <w:tcW w:w="487" w:type="dxa"/>
            <w:gridSpan w:val="2"/>
            <w:vMerge/>
            <w:shd w:val="clear" w:color="auto" w:fill="D6E3BC" w:themeFill="accent3" w:themeFillTint="66"/>
            <w:vAlign w:val="center"/>
          </w:tcPr>
          <w:p w14:paraId="5A65A262" w14:textId="77777777" w:rsidR="00902F78" w:rsidRPr="00902F78" w:rsidRDefault="00902F78" w:rsidP="00BF5E3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6" w:type="dxa"/>
            <w:gridSpan w:val="2"/>
            <w:vMerge/>
            <w:shd w:val="clear" w:color="auto" w:fill="D6E3BC" w:themeFill="accent3" w:themeFillTint="66"/>
            <w:vAlign w:val="center"/>
          </w:tcPr>
          <w:p w14:paraId="081381B7" w14:textId="77777777" w:rsidR="00902F78" w:rsidRPr="00902F78" w:rsidRDefault="00902F78" w:rsidP="00BF5E3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32" w:type="dxa"/>
            <w:shd w:val="clear" w:color="auto" w:fill="D6E3BC" w:themeFill="accent3" w:themeFillTint="66"/>
          </w:tcPr>
          <w:p w14:paraId="6F640379" w14:textId="4B99236C" w:rsidR="00902F78" w:rsidRPr="00902F78" w:rsidRDefault="00902F78" w:rsidP="008347B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F78">
              <w:rPr>
                <w:rFonts w:cstheme="minorHAnsi"/>
                <w:sz w:val="18"/>
                <w:szCs w:val="18"/>
              </w:rPr>
              <w:t>2-Proje yürütücüsü ya da katılımcısı olarak proje hedeflerine uygun sorumluluk alır.</w:t>
            </w:r>
          </w:p>
        </w:tc>
        <w:tc>
          <w:tcPr>
            <w:tcW w:w="425" w:type="dxa"/>
            <w:vAlign w:val="center"/>
          </w:tcPr>
          <w:p w14:paraId="6AE6296C" w14:textId="77777777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AD006CD" w14:textId="77777777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14:paraId="39A1B5F9" w14:textId="60DF9055" w:rsidR="00902F78" w:rsidRPr="00902F78" w:rsidRDefault="00FE5E17" w:rsidP="009D064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</w:t>
            </w:r>
          </w:p>
        </w:tc>
        <w:tc>
          <w:tcPr>
            <w:tcW w:w="432" w:type="dxa"/>
            <w:gridSpan w:val="2"/>
            <w:vAlign w:val="center"/>
          </w:tcPr>
          <w:p w14:paraId="0BCEE096" w14:textId="18156978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A8A86C7" w14:textId="621D460E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F61412E" w14:textId="4302EBCF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14:paraId="610E6716" w14:textId="0DFB1758" w:rsidR="00902F78" w:rsidRPr="00902F78" w:rsidRDefault="009D0649" w:rsidP="009D064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</w:t>
            </w:r>
          </w:p>
        </w:tc>
        <w:tc>
          <w:tcPr>
            <w:tcW w:w="425" w:type="dxa"/>
            <w:vAlign w:val="center"/>
          </w:tcPr>
          <w:p w14:paraId="0095ADFC" w14:textId="0A5D93FC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9403ABF" w14:textId="77777777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001A6C96" w14:textId="6336A757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0C46224" w14:textId="2BDD4898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8F5BE48" w14:textId="085CDE7B" w:rsidR="00902F78" w:rsidRPr="00902F78" w:rsidRDefault="00F45B73" w:rsidP="009D064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</w:t>
            </w:r>
          </w:p>
        </w:tc>
        <w:tc>
          <w:tcPr>
            <w:tcW w:w="426" w:type="dxa"/>
            <w:vAlign w:val="center"/>
          </w:tcPr>
          <w:p w14:paraId="73F38536" w14:textId="77777777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103AB05" w14:textId="77777777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14:paraId="78D7353D" w14:textId="5C219FFE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691AD62" w14:textId="6AA93806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BD4B4" w:themeFill="accent6" w:themeFillTint="66"/>
          </w:tcPr>
          <w:p w14:paraId="4EAD585C" w14:textId="61F46E8D" w:rsidR="00902F78" w:rsidRPr="00902F78" w:rsidRDefault="00902F78" w:rsidP="008347B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F78">
              <w:rPr>
                <w:rFonts w:cstheme="minorHAnsi"/>
                <w:sz w:val="18"/>
                <w:szCs w:val="18"/>
              </w:rPr>
              <w:t>2. Alanı ile ilgili uygulamalarda karşılaşılan ve öngörülemeyen karmaşık sorunları çözmek için bireysel ve ekip üyesi olarak sorumluluk alabilme.</w:t>
            </w:r>
          </w:p>
        </w:tc>
        <w:tc>
          <w:tcPr>
            <w:tcW w:w="851" w:type="dxa"/>
            <w:vMerge/>
            <w:vAlign w:val="center"/>
          </w:tcPr>
          <w:p w14:paraId="6B238E25" w14:textId="77777777" w:rsidR="00902F78" w:rsidRPr="00902F78" w:rsidRDefault="00902F78" w:rsidP="00BF5E3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4E1121A5" w14:textId="77777777" w:rsidR="00902F78" w:rsidRPr="00902F78" w:rsidRDefault="00902F78" w:rsidP="00BF5E3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5091C" w:rsidRPr="00902F78" w14:paraId="2D40CDF8" w14:textId="77777777" w:rsidTr="009D0649">
        <w:trPr>
          <w:trHeight w:val="1613"/>
        </w:trPr>
        <w:tc>
          <w:tcPr>
            <w:tcW w:w="487" w:type="dxa"/>
            <w:gridSpan w:val="2"/>
            <w:vMerge/>
            <w:shd w:val="clear" w:color="auto" w:fill="D6E3BC" w:themeFill="accent3" w:themeFillTint="66"/>
            <w:vAlign w:val="center"/>
          </w:tcPr>
          <w:p w14:paraId="50BE4200" w14:textId="77777777" w:rsidR="00902F78" w:rsidRPr="00902F78" w:rsidRDefault="00902F78" w:rsidP="00BF5E3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6" w:type="dxa"/>
            <w:gridSpan w:val="2"/>
            <w:vMerge/>
            <w:shd w:val="clear" w:color="auto" w:fill="D6E3BC" w:themeFill="accent3" w:themeFillTint="66"/>
            <w:vAlign w:val="center"/>
          </w:tcPr>
          <w:p w14:paraId="2DF6C8D3" w14:textId="77777777" w:rsidR="00902F78" w:rsidRPr="00902F78" w:rsidRDefault="00902F78" w:rsidP="00BF5E3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32" w:type="dxa"/>
            <w:shd w:val="clear" w:color="auto" w:fill="D6E3BC" w:themeFill="accent3" w:themeFillTint="66"/>
          </w:tcPr>
          <w:p w14:paraId="6F8323C9" w14:textId="0FF6271B" w:rsidR="00902F78" w:rsidRPr="00902F78" w:rsidRDefault="00902F78" w:rsidP="008347B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F78">
              <w:rPr>
                <w:rFonts w:cstheme="minorHAnsi"/>
                <w:sz w:val="18"/>
                <w:szCs w:val="18"/>
              </w:rPr>
              <w:t>3-Örgüt/Kurum için amaç ve hedef belirler.</w:t>
            </w:r>
          </w:p>
        </w:tc>
        <w:tc>
          <w:tcPr>
            <w:tcW w:w="425" w:type="dxa"/>
            <w:vAlign w:val="center"/>
          </w:tcPr>
          <w:p w14:paraId="1500CDC2" w14:textId="77777777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AE24924" w14:textId="77777777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14:paraId="361CD6BA" w14:textId="262B7FFF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vAlign w:val="center"/>
          </w:tcPr>
          <w:p w14:paraId="0B665F96" w14:textId="1598E8E6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16DB1F0" w14:textId="7E724AD4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8504A16" w14:textId="77777777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14:paraId="5B36F83F" w14:textId="79A3FF57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6DE62F3" w14:textId="6DCFBC78" w:rsidR="00902F78" w:rsidRPr="00902F78" w:rsidRDefault="00F45B73" w:rsidP="009D064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</w:t>
            </w:r>
          </w:p>
        </w:tc>
        <w:tc>
          <w:tcPr>
            <w:tcW w:w="425" w:type="dxa"/>
            <w:vAlign w:val="center"/>
          </w:tcPr>
          <w:p w14:paraId="7C86EADA" w14:textId="77777777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EECA095" w14:textId="77777777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6D969D8" w14:textId="77777777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4DBE44A8" w14:textId="145AC77F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FC127C4" w14:textId="77777777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2754CB5" w14:textId="74BB3DD8" w:rsidR="00902F78" w:rsidRPr="00902F78" w:rsidRDefault="009D0649" w:rsidP="009D064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</w:t>
            </w:r>
          </w:p>
        </w:tc>
        <w:tc>
          <w:tcPr>
            <w:tcW w:w="427" w:type="dxa"/>
            <w:vAlign w:val="center"/>
          </w:tcPr>
          <w:p w14:paraId="07726B29" w14:textId="54C486D4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75CBBEC" w14:textId="7322570C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BD4B4" w:themeFill="accent6" w:themeFillTint="66"/>
          </w:tcPr>
          <w:p w14:paraId="64F47CCB" w14:textId="5C56E41E" w:rsidR="00902F78" w:rsidRPr="00902F78" w:rsidRDefault="00902F78" w:rsidP="008347B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F78">
              <w:rPr>
                <w:rFonts w:cstheme="minorHAnsi"/>
                <w:sz w:val="18"/>
                <w:szCs w:val="18"/>
              </w:rPr>
              <w:t>3. Sorumluluğu altında çalışanların bir proje çerçevesinde gelişimlerine yönelik etkinlikleri planlayabilme ve yönetebilme.</w:t>
            </w:r>
          </w:p>
        </w:tc>
        <w:tc>
          <w:tcPr>
            <w:tcW w:w="851" w:type="dxa"/>
            <w:vMerge/>
            <w:vAlign w:val="center"/>
          </w:tcPr>
          <w:p w14:paraId="12645F13" w14:textId="77777777" w:rsidR="00902F78" w:rsidRPr="00902F78" w:rsidRDefault="00902F78" w:rsidP="00BF5E3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FA021E3" w14:textId="77777777" w:rsidR="00902F78" w:rsidRPr="00902F78" w:rsidRDefault="00902F78" w:rsidP="00BF5E3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5091C" w:rsidRPr="00902F78" w14:paraId="562D6422" w14:textId="77777777" w:rsidTr="009D0649">
        <w:trPr>
          <w:trHeight w:val="428"/>
        </w:trPr>
        <w:tc>
          <w:tcPr>
            <w:tcW w:w="4105" w:type="dxa"/>
            <w:gridSpan w:val="5"/>
            <w:shd w:val="clear" w:color="auto" w:fill="C2D69B" w:themeFill="accent3" w:themeFillTint="99"/>
            <w:vAlign w:val="center"/>
          </w:tcPr>
          <w:p w14:paraId="35D28F85" w14:textId="77777777" w:rsidR="00902F78" w:rsidRPr="00902F78" w:rsidRDefault="00902F78" w:rsidP="009A3B91">
            <w:pPr>
              <w:tabs>
                <w:tab w:val="left" w:pos="1758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02F78">
              <w:rPr>
                <w:rFonts w:cstheme="minorHAnsi"/>
                <w:b/>
                <w:sz w:val="18"/>
                <w:szCs w:val="18"/>
              </w:rPr>
              <w:lastRenderedPageBreak/>
              <w:t xml:space="preserve">Temel Alan Yeterlilikleri </w:t>
            </w:r>
          </w:p>
          <w:p w14:paraId="55D242A8" w14:textId="69D8BDDA" w:rsidR="00902F78" w:rsidRPr="00902F78" w:rsidRDefault="00902F78" w:rsidP="008347B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F78">
              <w:rPr>
                <w:rFonts w:cstheme="minorHAnsi"/>
                <w:b/>
                <w:sz w:val="18"/>
                <w:szCs w:val="18"/>
              </w:rPr>
              <w:t>(İşletme ve Yönetim Bilimleri, Akademik Ağırlıklı)</w:t>
            </w: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14:paraId="7E541313" w14:textId="3AF83A8C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02F78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B8CCE4" w:themeFill="accent1" w:themeFillTint="66"/>
            <w:vAlign w:val="center"/>
          </w:tcPr>
          <w:p w14:paraId="7A6CBD41" w14:textId="5FEAEB58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02F78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  <w:gridSpan w:val="2"/>
            <w:shd w:val="clear" w:color="auto" w:fill="8DB3E2" w:themeFill="text2" w:themeFillTint="66"/>
            <w:vAlign w:val="center"/>
          </w:tcPr>
          <w:p w14:paraId="38A56278" w14:textId="52536AAE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02F78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B8CCE4" w:themeFill="accent1" w:themeFillTint="66"/>
            <w:vAlign w:val="center"/>
          </w:tcPr>
          <w:p w14:paraId="3BBF792D" w14:textId="65307BA3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02F78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14:paraId="3B98762F" w14:textId="100401AC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02F78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B8CCE4" w:themeFill="accent1" w:themeFillTint="66"/>
            <w:vAlign w:val="center"/>
          </w:tcPr>
          <w:p w14:paraId="62FAC3D0" w14:textId="04C0D4B7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02F78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427" w:type="dxa"/>
            <w:shd w:val="clear" w:color="auto" w:fill="8DB3E2" w:themeFill="text2" w:themeFillTint="66"/>
            <w:vAlign w:val="center"/>
          </w:tcPr>
          <w:p w14:paraId="4936DB21" w14:textId="74AD30EA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02F78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B8CCE4" w:themeFill="accent1" w:themeFillTint="66"/>
            <w:vAlign w:val="center"/>
          </w:tcPr>
          <w:p w14:paraId="58814F4A" w14:textId="333A894E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02F78"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14:paraId="2F83C00B" w14:textId="012263E6" w:rsidR="00902F78" w:rsidRPr="00902F78" w:rsidRDefault="0045091C" w:rsidP="009D06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426" w:type="dxa"/>
            <w:shd w:val="clear" w:color="auto" w:fill="B8CCE4" w:themeFill="accent1" w:themeFillTint="66"/>
            <w:vAlign w:val="center"/>
          </w:tcPr>
          <w:p w14:paraId="73CB9C9A" w14:textId="218F28BA" w:rsidR="00902F78" w:rsidRPr="00902F78" w:rsidRDefault="0045091C" w:rsidP="009D064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8DB3E2" w:themeFill="text2" w:themeFillTint="66"/>
            <w:vAlign w:val="center"/>
          </w:tcPr>
          <w:p w14:paraId="6543AE2A" w14:textId="6151542C" w:rsidR="00902F78" w:rsidRPr="00902F78" w:rsidRDefault="0045091C" w:rsidP="009D064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B8CCE4" w:themeFill="accent1" w:themeFillTint="66"/>
            <w:vAlign w:val="center"/>
          </w:tcPr>
          <w:p w14:paraId="707D6296" w14:textId="74A098AF" w:rsidR="00902F78" w:rsidRPr="00902F78" w:rsidRDefault="0045091C" w:rsidP="009D064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426" w:type="dxa"/>
            <w:shd w:val="clear" w:color="auto" w:fill="8DB3E2" w:themeFill="text2" w:themeFillTint="66"/>
            <w:vAlign w:val="center"/>
          </w:tcPr>
          <w:p w14:paraId="66C3E78F" w14:textId="53C58155" w:rsidR="00902F78" w:rsidRPr="00902F78" w:rsidRDefault="0045091C" w:rsidP="009D06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</w:t>
            </w:r>
          </w:p>
        </w:tc>
        <w:tc>
          <w:tcPr>
            <w:tcW w:w="426" w:type="dxa"/>
            <w:shd w:val="clear" w:color="auto" w:fill="B8CCE4" w:themeFill="accent1" w:themeFillTint="66"/>
            <w:vAlign w:val="center"/>
          </w:tcPr>
          <w:p w14:paraId="5ACD1F87" w14:textId="1914DCD5" w:rsidR="00902F78" w:rsidRPr="00902F78" w:rsidRDefault="0045091C" w:rsidP="009D06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</w:t>
            </w:r>
          </w:p>
        </w:tc>
        <w:tc>
          <w:tcPr>
            <w:tcW w:w="427" w:type="dxa"/>
            <w:shd w:val="clear" w:color="auto" w:fill="8DB3E2" w:themeFill="text2" w:themeFillTint="66"/>
            <w:vAlign w:val="center"/>
          </w:tcPr>
          <w:p w14:paraId="153C12D3" w14:textId="56D75764" w:rsidR="00902F78" w:rsidRPr="00902F78" w:rsidRDefault="0045091C" w:rsidP="009D064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426" w:type="dxa"/>
            <w:shd w:val="clear" w:color="auto" w:fill="B8CCE4" w:themeFill="accent1" w:themeFillTint="66"/>
            <w:vAlign w:val="center"/>
          </w:tcPr>
          <w:p w14:paraId="3CAAE592" w14:textId="2C198F93" w:rsidR="00902F78" w:rsidRPr="00902F78" w:rsidRDefault="0045091C" w:rsidP="009D064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</w:t>
            </w:r>
          </w:p>
        </w:tc>
        <w:tc>
          <w:tcPr>
            <w:tcW w:w="4678" w:type="dxa"/>
            <w:gridSpan w:val="3"/>
            <w:shd w:val="clear" w:color="auto" w:fill="FABF8F" w:themeFill="accent6" w:themeFillTint="99"/>
          </w:tcPr>
          <w:p w14:paraId="13BADA1C" w14:textId="77777777" w:rsidR="00902F78" w:rsidRPr="00902F78" w:rsidRDefault="00902F78" w:rsidP="009A3B9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02F78">
              <w:rPr>
                <w:rFonts w:cstheme="minorHAnsi"/>
                <w:b/>
                <w:sz w:val="18"/>
                <w:szCs w:val="18"/>
              </w:rPr>
              <w:t xml:space="preserve">Türkiye Yükseköğretim Yeterlilikler Çerçevesi </w:t>
            </w:r>
          </w:p>
          <w:p w14:paraId="1C3FC9CC" w14:textId="024E24B0" w:rsidR="00902F78" w:rsidRPr="00902F78" w:rsidRDefault="00902F78" w:rsidP="00BF5E3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02F78">
              <w:rPr>
                <w:rFonts w:cstheme="minorHAnsi"/>
                <w:b/>
                <w:sz w:val="18"/>
                <w:szCs w:val="18"/>
              </w:rPr>
              <w:t>TYYÇ, 6. Düzey (Lisans Eğitimi)</w:t>
            </w:r>
          </w:p>
        </w:tc>
      </w:tr>
      <w:tr w:rsidR="0045091C" w:rsidRPr="00902F78" w14:paraId="7EE166CE" w14:textId="77777777" w:rsidTr="009D0649">
        <w:trPr>
          <w:trHeight w:val="428"/>
        </w:trPr>
        <w:tc>
          <w:tcPr>
            <w:tcW w:w="476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14:paraId="4095CB9E" w14:textId="12F449FB" w:rsidR="00902F78" w:rsidRPr="00902F78" w:rsidRDefault="00902F78" w:rsidP="00BF5E3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02F78">
              <w:rPr>
                <w:rFonts w:cstheme="minorHAnsi"/>
                <w:b/>
                <w:sz w:val="18"/>
                <w:szCs w:val="18"/>
              </w:rPr>
              <w:t>Yetkinlik</w:t>
            </w:r>
          </w:p>
        </w:tc>
        <w:tc>
          <w:tcPr>
            <w:tcW w:w="730" w:type="dxa"/>
            <w:gridSpan w:val="2"/>
            <w:vMerge w:val="restart"/>
            <w:shd w:val="clear" w:color="auto" w:fill="D6E3BC" w:themeFill="accent3" w:themeFillTint="66"/>
            <w:textDirection w:val="btLr"/>
            <w:vAlign w:val="center"/>
          </w:tcPr>
          <w:p w14:paraId="4DB1518D" w14:textId="261C7049" w:rsidR="00902F78" w:rsidRPr="00902F78" w:rsidRDefault="00902F78" w:rsidP="00BF5E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02F78">
              <w:rPr>
                <w:rFonts w:cstheme="minorHAnsi"/>
                <w:sz w:val="18"/>
                <w:szCs w:val="18"/>
              </w:rPr>
              <w:t>Öğrenme Yetkinliği</w:t>
            </w:r>
          </w:p>
        </w:tc>
        <w:tc>
          <w:tcPr>
            <w:tcW w:w="2899" w:type="dxa"/>
            <w:gridSpan w:val="2"/>
            <w:shd w:val="clear" w:color="auto" w:fill="D6E3BC" w:themeFill="accent3" w:themeFillTint="66"/>
          </w:tcPr>
          <w:p w14:paraId="2692704E" w14:textId="481E8044" w:rsidR="00902F78" w:rsidRPr="00902F78" w:rsidRDefault="00902F78" w:rsidP="008347B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F78">
              <w:rPr>
                <w:rFonts w:cstheme="minorHAnsi"/>
                <w:sz w:val="18"/>
                <w:szCs w:val="18"/>
              </w:rPr>
              <w:t>1-Edindiği bilgi ve becerileri eleştirel olarak değerlendirir.</w:t>
            </w:r>
          </w:p>
        </w:tc>
        <w:tc>
          <w:tcPr>
            <w:tcW w:w="425" w:type="dxa"/>
            <w:vAlign w:val="center"/>
          </w:tcPr>
          <w:p w14:paraId="5AEB3142" w14:textId="77777777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BCD916A" w14:textId="77777777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68503A37" w14:textId="4CB830B4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8D63E59" w14:textId="513155D0" w:rsidR="00902F78" w:rsidRPr="00902F78" w:rsidRDefault="00FE5E17" w:rsidP="009D064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</w:t>
            </w:r>
          </w:p>
        </w:tc>
        <w:tc>
          <w:tcPr>
            <w:tcW w:w="425" w:type="dxa"/>
            <w:vAlign w:val="center"/>
          </w:tcPr>
          <w:p w14:paraId="7E22CB86" w14:textId="01ADACEB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7E6C2CD" w14:textId="77777777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14:paraId="0ACBF457" w14:textId="6CB5E008" w:rsidR="00902F78" w:rsidRPr="00902F78" w:rsidRDefault="00FE5E17" w:rsidP="009D064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</w:t>
            </w:r>
          </w:p>
        </w:tc>
        <w:tc>
          <w:tcPr>
            <w:tcW w:w="425" w:type="dxa"/>
            <w:vAlign w:val="center"/>
          </w:tcPr>
          <w:p w14:paraId="4D69541E" w14:textId="77777777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7A27BC0" w14:textId="77777777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CCCEAAC" w14:textId="6C6B3378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C53B847" w14:textId="77777777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2D155EE" w14:textId="77777777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7DA7D2D" w14:textId="77777777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B7A2682" w14:textId="0497350A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14:paraId="63DA7901" w14:textId="0A3F5A5C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4F610AC8" w14:textId="77777777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BD4B4" w:themeFill="accent6" w:themeFillTint="66"/>
          </w:tcPr>
          <w:p w14:paraId="6258E003" w14:textId="21E16991" w:rsidR="00902F78" w:rsidRPr="00902F78" w:rsidRDefault="00902F78" w:rsidP="008347B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F78">
              <w:rPr>
                <w:rFonts w:cstheme="minorHAnsi"/>
                <w:sz w:val="18"/>
                <w:szCs w:val="18"/>
              </w:rPr>
              <w:t>1. Alanında edindiği ileri düzeydeki bilgi ve becerileri eleştirel bir yaklaşımla değerlendirebilme,</w:t>
            </w:r>
          </w:p>
        </w:tc>
        <w:tc>
          <w:tcPr>
            <w:tcW w:w="851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14:paraId="0696B46D" w14:textId="2A9EBD1C" w:rsidR="00902F78" w:rsidRPr="00902F78" w:rsidRDefault="00902F78" w:rsidP="00BF5E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02F78">
              <w:rPr>
                <w:rFonts w:cstheme="minorHAnsi"/>
                <w:sz w:val="18"/>
                <w:szCs w:val="18"/>
              </w:rPr>
              <w:t>Öğrenme Yetkinliği</w:t>
            </w:r>
          </w:p>
        </w:tc>
        <w:tc>
          <w:tcPr>
            <w:tcW w:w="1134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14:paraId="5E946B33" w14:textId="1F66887B" w:rsidR="00902F78" w:rsidRPr="00902F78" w:rsidRDefault="00902F78" w:rsidP="00BF5E3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02F78">
              <w:rPr>
                <w:rFonts w:cstheme="minorHAnsi"/>
                <w:b/>
                <w:sz w:val="18"/>
                <w:szCs w:val="18"/>
              </w:rPr>
              <w:t>Yetkinlik</w:t>
            </w:r>
          </w:p>
        </w:tc>
      </w:tr>
      <w:tr w:rsidR="0045091C" w:rsidRPr="00902F78" w14:paraId="6B495675" w14:textId="77777777" w:rsidTr="009D0649">
        <w:trPr>
          <w:trHeight w:val="428"/>
        </w:trPr>
        <w:tc>
          <w:tcPr>
            <w:tcW w:w="476" w:type="dxa"/>
            <w:vMerge/>
            <w:shd w:val="clear" w:color="auto" w:fill="D6E3BC" w:themeFill="accent3" w:themeFillTint="66"/>
            <w:vAlign w:val="center"/>
          </w:tcPr>
          <w:p w14:paraId="2831E087" w14:textId="77777777" w:rsidR="00902F78" w:rsidRPr="00902F78" w:rsidRDefault="00902F78" w:rsidP="00BF5E3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vMerge/>
            <w:shd w:val="clear" w:color="auto" w:fill="D6E3BC" w:themeFill="accent3" w:themeFillTint="66"/>
            <w:vAlign w:val="center"/>
          </w:tcPr>
          <w:p w14:paraId="1C7F5FE8" w14:textId="77777777" w:rsidR="00902F78" w:rsidRPr="00902F78" w:rsidRDefault="00902F78" w:rsidP="00BF5E3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9" w:type="dxa"/>
            <w:gridSpan w:val="2"/>
            <w:shd w:val="clear" w:color="auto" w:fill="D6E3BC" w:themeFill="accent3" w:themeFillTint="66"/>
          </w:tcPr>
          <w:p w14:paraId="5D8EF7FC" w14:textId="2C1AFB46" w:rsidR="00902F78" w:rsidRPr="00902F78" w:rsidRDefault="00902F78" w:rsidP="008347B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F78">
              <w:rPr>
                <w:rFonts w:cstheme="minorHAnsi"/>
                <w:sz w:val="18"/>
                <w:szCs w:val="18"/>
              </w:rPr>
              <w:t>2-Öğrenme gereksiniminin sürekliliğini kavradığını gösterir.</w:t>
            </w:r>
          </w:p>
        </w:tc>
        <w:tc>
          <w:tcPr>
            <w:tcW w:w="425" w:type="dxa"/>
            <w:vAlign w:val="center"/>
          </w:tcPr>
          <w:p w14:paraId="50CC5AEF" w14:textId="77777777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AC95B3D" w14:textId="77777777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29BE19E3" w14:textId="77777777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CF3F46D" w14:textId="77777777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5F4E712" w14:textId="654B9012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F515F8E" w14:textId="77777777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14:paraId="3FCB7F09" w14:textId="77777777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CD55BCD" w14:textId="73537F67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359D932" w14:textId="77777777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02FB804" w14:textId="5F726A03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1B344B2" w14:textId="09E549EA" w:rsidR="00902F78" w:rsidRPr="00902F78" w:rsidRDefault="00077FCF" w:rsidP="009D064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</w:t>
            </w:r>
          </w:p>
        </w:tc>
        <w:tc>
          <w:tcPr>
            <w:tcW w:w="426" w:type="dxa"/>
            <w:vAlign w:val="center"/>
          </w:tcPr>
          <w:p w14:paraId="355F594D" w14:textId="77777777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443E6FA1" w14:textId="77777777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A2ED9B4" w14:textId="5400F832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14:paraId="25F1A362" w14:textId="58240DB6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4215BA39" w14:textId="77777777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BD4B4" w:themeFill="accent6" w:themeFillTint="66"/>
          </w:tcPr>
          <w:p w14:paraId="765744F9" w14:textId="2398CB87" w:rsidR="00902F78" w:rsidRPr="00902F78" w:rsidRDefault="00902F78" w:rsidP="008347B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F78">
              <w:rPr>
                <w:rFonts w:cstheme="minorHAnsi"/>
                <w:sz w:val="18"/>
                <w:szCs w:val="18"/>
              </w:rPr>
              <w:t>2. Öğrenme gereksinimlerini belirleyebilme ve öğrenmesini yönlendirebilme.</w:t>
            </w:r>
          </w:p>
        </w:tc>
        <w:tc>
          <w:tcPr>
            <w:tcW w:w="851" w:type="dxa"/>
            <w:vMerge/>
            <w:vAlign w:val="center"/>
          </w:tcPr>
          <w:p w14:paraId="0CFE0E54" w14:textId="77777777" w:rsidR="00902F78" w:rsidRPr="00902F78" w:rsidRDefault="00902F78" w:rsidP="00BF5E3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09786863" w14:textId="77777777" w:rsidR="00902F78" w:rsidRPr="00902F78" w:rsidRDefault="00902F78" w:rsidP="00BF5E3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5091C" w:rsidRPr="00902F78" w14:paraId="72CB1A3B" w14:textId="77777777" w:rsidTr="009D0649">
        <w:trPr>
          <w:trHeight w:val="754"/>
        </w:trPr>
        <w:tc>
          <w:tcPr>
            <w:tcW w:w="476" w:type="dxa"/>
            <w:vMerge/>
            <w:shd w:val="clear" w:color="auto" w:fill="D6E3BC" w:themeFill="accent3" w:themeFillTint="66"/>
            <w:vAlign w:val="center"/>
          </w:tcPr>
          <w:p w14:paraId="7786C50E" w14:textId="77777777" w:rsidR="00902F78" w:rsidRPr="00902F78" w:rsidRDefault="00902F78" w:rsidP="00BF5E3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vMerge/>
            <w:shd w:val="clear" w:color="auto" w:fill="D6E3BC" w:themeFill="accent3" w:themeFillTint="66"/>
            <w:vAlign w:val="center"/>
          </w:tcPr>
          <w:p w14:paraId="0842A259" w14:textId="77777777" w:rsidR="00902F78" w:rsidRPr="00902F78" w:rsidRDefault="00902F78" w:rsidP="00BF5E3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9" w:type="dxa"/>
            <w:gridSpan w:val="2"/>
            <w:shd w:val="clear" w:color="auto" w:fill="D6E3BC" w:themeFill="accent3" w:themeFillTint="66"/>
          </w:tcPr>
          <w:p w14:paraId="7F5AF856" w14:textId="679AE404" w:rsidR="00902F78" w:rsidRPr="00902F78" w:rsidRDefault="00902F78" w:rsidP="008347B3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FF5EA6F" w14:textId="77777777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82F9371" w14:textId="77777777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54383E33" w14:textId="141D6AC2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CB716F4" w14:textId="77777777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6F83BBF" w14:textId="77777777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C18F590" w14:textId="77777777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14:paraId="449173B9" w14:textId="77777777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B1154F4" w14:textId="6854B129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25E66C4" w14:textId="77777777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02F4D8D4" w14:textId="68EE206A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062EFBBC" w14:textId="18607A16" w:rsidR="00902F78" w:rsidRPr="00902F78" w:rsidRDefault="00FE5E17" w:rsidP="009D064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</w:t>
            </w:r>
          </w:p>
        </w:tc>
        <w:tc>
          <w:tcPr>
            <w:tcW w:w="426" w:type="dxa"/>
            <w:vAlign w:val="center"/>
          </w:tcPr>
          <w:p w14:paraId="537C100C" w14:textId="03B3DE4E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1EA2934" w14:textId="77777777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154E925" w14:textId="2A4D48AF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14:paraId="59808865" w14:textId="7262BF61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2FD78C3" w14:textId="022B8B95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BD4B4" w:themeFill="accent6" w:themeFillTint="66"/>
          </w:tcPr>
          <w:p w14:paraId="023F0902" w14:textId="280C3C27" w:rsidR="00902F78" w:rsidRPr="00902F78" w:rsidRDefault="00902F78" w:rsidP="008347B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F78">
              <w:rPr>
                <w:rFonts w:cstheme="minorHAnsi"/>
                <w:sz w:val="18"/>
                <w:szCs w:val="18"/>
              </w:rPr>
              <w:t>3. Yaşam boyu öğrenmeye ilişkin olumlu tutum geliştirebilme.</w:t>
            </w:r>
          </w:p>
        </w:tc>
        <w:tc>
          <w:tcPr>
            <w:tcW w:w="851" w:type="dxa"/>
            <w:vMerge/>
            <w:vAlign w:val="center"/>
          </w:tcPr>
          <w:p w14:paraId="47493F5C" w14:textId="77777777" w:rsidR="00902F78" w:rsidRPr="00902F78" w:rsidRDefault="00902F78" w:rsidP="00BF5E3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01077A7" w14:textId="77777777" w:rsidR="00902F78" w:rsidRPr="00902F78" w:rsidRDefault="00902F78" w:rsidP="00BF5E3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5091C" w:rsidRPr="00902F78" w14:paraId="130F8DDA" w14:textId="77777777" w:rsidTr="009D0649">
        <w:trPr>
          <w:trHeight w:val="428"/>
        </w:trPr>
        <w:tc>
          <w:tcPr>
            <w:tcW w:w="476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14:paraId="71CA40EE" w14:textId="7B41F2AB" w:rsidR="00902F78" w:rsidRPr="00902F78" w:rsidRDefault="00902F78" w:rsidP="00BF5E3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02F78">
              <w:rPr>
                <w:rFonts w:cstheme="minorHAnsi"/>
                <w:b/>
                <w:sz w:val="18"/>
                <w:szCs w:val="18"/>
              </w:rPr>
              <w:t>Yetkinlik</w:t>
            </w:r>
          </w:p>
        </w:tc>
        <w:tc>
          <w:tcPr>
            <w:tcW w:w="730" w:type="dxa"/>
            <w:gridSpan w:val="2"/>
            <w:vMerge w:val="restart"/>
            <w:shd w:val="clear" w:color="auto" w:fill="C2D69B" w:themeFill="accent3" w:themeFillTint="99"/>
            <w:textDirection w:val="btLr"/>
            <w:vAlign w:val="center"/>
          </w:tcPr>
          <w:p w14:paraId="7729D8AD" w14:textId="2C077E7C" w:rsidR="00902F78" w:rsidRPr="00902F78" w:rsidRDefault="00902F78" w:rsidP="00BF5E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02F78">
              <w:rPr>
                <w:rFonts w:cstheme="minorHAnsi"/>
                <w:sz w:val="18"/>
                <w:szCs w:val="18"/>
              </w:rPr>
              <w:t>İletişim ve Sosyal Yetkinlik</w:t>
            </w:r>
          </w:p>
        </w:tc>
        <w:tc>
          <w:tcPr>
            <w:tcW w:w="2899" w:type="dxa"/>
            <w:gridSpan w:val="2"/>
            <w:shd w:val="clear" w:color="auto" w:fill="C2D69B" w:themeFill="accent3" w:themeFillTint="99"/>
          </w:tcPr>
          <w:p w14:paraId="1B6A6C8C" w14:textId="341BFDB8" w:rsidR="00902F78" w:rsidRPr="00902F78" w:rsidRDefault="00902F78" w:rsidP="008347B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F78">
              <w:rPr>
                <w:rFonts w:cstheme="minorHAnsi"/>
                <w:sz w:val="18"/>
                <w:szCs w:val="18"/>
              </w:rPr>
              <w:t>1-Alanı ile ilgili edindiği bilgi ve beceriler düzeyindeki düşüncelerini ve önerilerini ilgililere yazılı ve sözlü olarak aktarır.</w:t>
            </w:r>
          </w:p>
        </w:tc>
        <w:tc>
          <w:tcPr>
            <w:tcW w:w="425" w:type="dxa"/>
            <w:vAlign w:val="center"/>
          </w:tcPr>
          <w:p w14:paraId="5CD2E889" w14:textId="77777777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22FBA05" w14:textId="4B415551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1C001B06" w14:textId="77777777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B197A6A" w14:textId="3C515D44" w:rsidR="00902F78" w:rsidRPr="00902F78" w:rsidRDefault="00077FCF" w:rsidP="009D064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</w:t>
            </w:r>
          </w:p>
        </w:tc>
        <w:tc>
          <w:tcPr>
            <w:tcW w:w="425" w:type="dxa"/>
            <w:vAlign w:val="center"/>
          </w:tcPr>
          <w:p w14:paraId="2B7A080E" w14:textId="2F484A38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393C8DF" w14:textId="44E20E38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14:paraId="578DC6F0" w14:textId="3885DC2F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515BA4E" w14:textId="77777777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FBB428D" w14:textId="77777777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D99295C" w14:textId="4A992207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7D4A555" w14:textId="77777777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3D791D6" w14:textId="77777777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DD9F1BE" w14:textId="77777777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0D494B48" w14:textId="3F3BA29B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14:paraId="50027E0E" w14:textId="4181027D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0AAACB96" w14:textId="77777777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ABF8F" w:themeFill="accent6" w:themeFillTint="99"/>
          </w:tcPr>
          <w:p w14:paraId="288D02B8" w14:textId="3E61C2B8" w:rsidR="00902F78" w:rsidRPr="00902F78" w:rsidRDefault="00902F78" w:rsidP="008347B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F78">
              <w:rPr>
                <w:rFonts w:cstheme="minorHAnsi"/>
                <w:sz w:val="18"/>
                <w:szCs w:val="18"/>
              </w:rPr>
              <w:t>1. Alanı ile ilgili konularda ilgili kişi ve kurumları bilgilendirebilme; düşüncelerini ve sorunlara ilişkin çözüm önerilerini yazılı ve sözlü olarak aktarabilme.</w:t>
            </w:r>
          </w:p>
        </w:tc>
        <w:tc>
          <w:tcPr>
            <w:tcW w:w="851" w:type="dxa"/>
            <w:vMerge w:val="restart"/>
            <w:shd w:val="clear" w:color="auto" w:fill="FABF8F" w:themeFill="accent6" w:themeFillTint="99"/>
            <w:textDirection w:val="btLr"/>
            <w:vAlign w:val="center"/>
          </w:tcPr>
          <w:p w14:paraId="44AE1E11" w14:textId="3392690E" w:rsidR="00902F78" w:rsidRPr="00902F78" w:rsidRDefault="00902F78" w:rsidP="00BF5E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02F78">
              <w:rPr>
                <w:rFonts w:cstheme="minorHAnsi"/>
                <w:sz w:val="18"/>
                <w:szCs w:val="18"/>
              </w:rPr>
              <w:t>İletişim ve Sosyal Yetkinlik</w:t>
            </w:r>
          </w:p>
        </w:tc>
        <w:tc>
          <w:tcPr>
            <w:tcW w:w="1134" w:type="dxa"/>
            <w:vMerge w:val="restart"/>
            <w:shd w:val="clear" w:color="auto" w:fill="FABF8F" w:themeFill="accent6" w:themeFillTint="99"/>
            <w:textDirection w:val="btLr"/>
            <w:vAlign w:val="center"/>
          </w:tcPr>
          <w:p w14:paraId="66C4481E" w14:textId="12D4FF80" w:rsidR="00902F78" w:rsidRPr="00902F78" w:rsidRDefault="00902F78" w:rsidP="00BF5E3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02F78">
              <w:rPr>
                <w:rFonts w:cstheme="minorHAnsi"/>
                <w:b/>
                <w:sz w:val="18"/>
                <w:szCs w:val="18"/>
              </w:rPr>
              <w:t>Yetkinlik</w:t>
            </w:r>
          </w:p>
        </w:tc>
      </w:tr>
      <w:tr w:rsidR="0045091C" w:rsidRPr="00902F78" w14:paraId="04DF0DCE" w14:textId="77777777" w:rsidTr="009D0649">
        <w:trPr>
          <w:trHeight w:val="428"/>
        </w:trPr>
        <w:tc>
          <w:tcPr>
            <w:tcW w:w="476" w:type="dxa"/>
            <w:vMerge/>
            <w:shd w:val="clear" w:color="auto" w:fill="C2D69B" w:themeFill="accent3" w:themeFillTint="99"/>
            <w:vAlign w:val="center"/>
          </w:tcPr>
          <w:p w14:paraId="577B9ED5" w14:textId="77777777" w:rsidR="00902F78" w:rsidRPr="00902F78" w:rsidRDefault="00902F78" w:rsidP="00BF5E3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vMerge/>
            <w:shd w:val="clear" w:color="auto" w:fill="C2D69B" w:themeFill="accent3" w:themeFillTint="99"/>
            <w:vAlign w:val="center"/>
          </w:tcPr>
          <w:p w14:paraId="3C893AE1" w14:textId="77777777" w:rsidR="00902F78" w:rsidRPr="00902F78" w:rsidRDefault="00902F78" w:rsidP="00BF5E3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9" w:type="dxa"/>
            <w:gridSpan w:val="2"/>
            <w:shd w:val="clear" w:color="auto" w:fill="C2D69B" w:themeFill="accent3" w:themeFillTint="99"/>
          </w:tcPr>
          <w:p w14:paraId="77A499FC" w14:textId="5FA416AA" w:rsidR="00902F78" w:rsidRPr="00902F78" w:rsidRDefault="00902F78" w:rsidP="008347B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F78">
              <w:rPr>
                <w:rFonts w:cstheme="minorHAnsi"/>
                <w:sz w:val="18"/>
                <w:szCs w:val="18"/>
              </w:rPr>
              <w:t>2-Mesleki alanda paydaşlarla etkili iletişim kurar.</w:t>
            </w:r>
          </w:p>
        </w:tc>
        <w:tc>
          <w:tcPr>
            <w:tcW w:w="425" w:type="dxa"/>
            <w:vAlign w:val="center"/>
          </w:tcPr>
          <w:p w14:paraId="00B446FF" w14:textId="77777777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F144E39" w14:textId="76A04A58" w:rsidR="00902F78" w:rsidRPr="00902F78" w:rsidRDefault="00077FCF" w:rsidP="009D064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</w:t>
            </w:r>
          </w:p>
        </w:tc>
        <w:tc>
          <w:tcPr>
            <w:tcW w:w="426" w:type="dxa"/>
            <w:gridSpan w:val="2"/>
            <w:vAlign w:val="center"/>
          </w:tcPr>
          <w:p w14:paraId="6909B347" w14:textId="77777777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42F9694" w14:textId="4838561D" w:rsidR="00902F78" w:rsidRPr="00902F78" w:rsidRDefault="00FE5E17" w:rsidP="009D064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</w:t>
            </w:r>
          </w:p>
        </w:tc>
        <w:tc>
          <w:tcPr>
            <w:tcW w:w="425" w:type="dxa"/>
            <w:vAlign w:val="center"/>
          </w:tcPr>
          <w:p w14:paraId="20B07D97" w14:textId="0B5D98BB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DCECAD2" w14:textId="4E681E42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14:paraId="7147A045" w14:textId="77777777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3DC69EE" w14:textId="3A69197A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F7A72B9" w14:textId="77777777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9D8BAD6" w14:textId="7DF51D85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A846262" w14:textId="77777777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3BF1DBF" w14:textId="025CBA70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450719D" w14:textId="77777777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01219EB" w14:textId="5D1BF344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14:paraId="45E5018D" w14:textId="4FD9C2C7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D795DE7" w14:textId="2472ED8E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ABF8F" w:themeFill="accent6" w:themeFillTint="99"/>
          </w:tcPr>
          <w:p w14:paraId="6CC8E3BA" w14:textId="6FA78130" w:rsidR="00902F78" w:rsidRPr="00902F78" w:rsidRDefault="00902F78" w:rsidP="008347B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F78">
              <w:rPr>
                <w:rFonts w:cstheme="minorHAnsi"/>
                <w:sz w:val="18"/>
                <w:szCs w:val="18"/>
              </w:rPr>
              <w:t>2. Alanı ile ilgili konularda düşüncelerini ve sorunlara ilişkin çözüm önerilerini nicel ve nitel verilerle destekleyerek uzman olan ve olmayan kişilerle paylaşabilme.</w:t>
            </w:r>
          </w:p>
        </w:tc>
        <w:tc>
          <w:tcPr>
            <w:tcW w:w="851" w:type="dxa"/>
            <w:vMerge/>
            <w:vAlign w:val="center"/>
          </w:tcPr>
          <w:p w14:paraId="71D5428A" w14:textId="77777777" w:rsidR="00902F78" w:rsidRPr="00902F78" w:rsidRDefault="00902F78" w:rsidP="00BF5E3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D669E99" w14:textId="77777777" w:rsidR="00902F78" w:rsidRPr="00902F78" w:rsidRDefault="00902F78" w:rsidP="00BF5E3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5091C" w:rsidRPr="00902F78" w14:paraId="595BCE3E" w14:textId="77777777" w:rsidTr="009D0649">
        <w:trPr>
          <w:trHeight w:val="428"/>
        </w:trPr>
        <w:tc>
          <w:tcPr>
            <w:tcW w:w="476" w:type="dxa"/>
            <w:vMerge/>
            <w:shd w:val="clear" w:color="auto" w:fill="C2D69B" w:themeFill="accent3" w:themeFillTint="99"/>
            <w:vAlign w:val="center"/>
          </w:tcPr>
          <w:p w14:paraId="116E34AF" w14:textId="77777777" w:rsidR="00902F78" w:rsidRPr="00902F78" w:rsidRDefault="00902F78" w:rsidP="00BF5E3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vMerge/>
            <w:shd w:val="clear" w:color="auto" w:fill="C2D69B" w:themeFill="accent3" w:themeFillTint="99"/>
            <w:vAlign w:val="center"/>
          </w:tcPr>
          <w:p w14:paraId="4BE7D805" w14:textId="77777777" w:rsidR="00902F78" w:rsidRPr="00902F78" w:rsidRDefault="00902F78" w:rsidP="00BF5E3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9" w:type="dxa"/>
            <w:gridSpan w:val="2"/>
            <w:shd w:val="clear" w:color="auto" w:fill="C2D69B" w:themeFill="accent3" w:themeFillTint="99"/>
          </w:tcPr>
          <w:p w14:paraId="1857055F" w14:textId="5D279C4D" w:rsidR="00902F78" w:rsidRPr="00902F78" w:rsidRDefault="00902F78" w:rsidP="008347B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F78">
              <w:rPr>
                <w:rFonts w:cstheme="minorHAnsi"/>
                <w:sz w:val="18"/>
                <w:szCs w:val="18"/>
              </w:rPr>
              <w:t>3-Alanının gerektirdiği en az Avrupa Bilgisayar Kullanma Lisansı İleri Düzeyinde bilgisayar yazılımı ile birlikte bilişim ve iletişim teknolojilerini kullanır.</w:t>
            </w:r>
          </w:p>
        </w:tc>
        <w:tc>
          <w:tcPr>
            <w:tcW w:w="425" w:type="dxa"/>
            <w:vAlign w:val="center"/>
          </w:tcPr>
          <w:p w14:paraId="5D75C0E9" w14:textId="77777777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9769BB7" w14:textId="3A53A0B7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264072A1" w14:textId="77777777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17A5858" w14:textId="202158AD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D9BD0E2" w14:textId="77777777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DA92851" w14:textId="77777777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14:paraId="5D7CB0CC" w14:textId="71854127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397683D" w14:textId="77777777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ADCFC2B" w14:textId="77777777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286B5BE" w14:textId="57900357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4F6FBBC" w14:textId="1873C994" w:rsidR="00902F78" w:rsidRPr="00902F78" w:rsidRDefault="00077FCF" w:rsidP="009D064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</w:t>
            </w:r>
          </w:p>
        </w:tc>
        <w:tc>
          <w:tcPr>
            <w:tcW w:w="426" w:type="dxa"/>
            <w:vAlign w:val="center"/>
          </w:tcPr>
          <w:p w14:paraId="4224409A" w14:textId="30A43A58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00863B38" w14:textId="77777777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0C42B78" w14:textId="6D235BD0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14:paraId="03CF1D9B" w14:textId="01792D1C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BAF65A0" w14:textId="6D033F67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ABF8F" w:themeFill="accent6" w:themeFillTint="99"/>
          </w:tcPr>
          <w:p w14:paraId="75CED717" w14:textId="36B30736" w:rsidR="00902F78" w:rsidRPr="00902F78" w:rsidRDefault="00902F78" w:rsidP="008347B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F78">
              <w:rPr>
                <w:rFonts w:cstheme="minorHAnsi"/>
                <w:sz w:val="18"/>
                <w:szCs w:val="18"/>
              </w:rPr>
              <w:t>3. Toplumsal sorumluluk bilinci ile yaşadığı sosyal çevre için proje ve etkinlikler düzenleyebilme ve bunları uygulayabilme.</w:t>
            </w:r>
          </w:p>
        </w:tc>
        <w:tc>
          <w:tcPr>
            <w:tcW w:w="851" w:type="dxa"/>
            <w:vMerge/>
            <w:vAlign w:val="center"/>
          </w:tcPr>
          <w:p w14:paraId="1B1E804C" w14:textId="77777777" w:rsidR="00902F78" w:rsidRPr="00902F78" w:rsidRDefault="00902F78" w:rsidP="00BF5E3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C2CAFA9" w14:textId="77777777" w:rsidR="00902F78" w:rsidRPr="00902F78" w:rsidRDefault="00902F78" w:rsidP="00BF5E3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5091C" w:rsidRPr="00902F78" w14:paraId="03D6C214" w14:textId="77777777" w:rsidTr="009D0649">
        <w:trPr>
          <w:trHeight w:val="428"/>
        </w:trPr>
        <w:tc>
          <w:tcPr>
            <w:tcW w:w="476" w:type="dxa"/>
            <w:vMerge/>
            <w:shd w:val="clear" w:color="auto" w:fill="C2D69B" w:themeFill="accent3" w:themeFillTint="99"/>
            <w:vAlign w:val="center"/>
          </w:tcPr>
          <w:p w14:paraId="3AA967A7" w14:textId="77777777" w:rsidR="00902F78" w:rsidRPr="00902F78" w:rsidRDefault="00902F78" w:rsidP="00BF5E3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vMerge/>
            <w:shd w:val="clear" w:color="auto" w:fill="C2D69B" w:themeFill="accent3" w:themeFillTint="99"/>
            <w:vAlign w:val="center"/>
          </w:tcPr>
          <w:p w14:paraId="0FFA4404" w14:textId="77777777" w:rsidR="00902F78" w:rsidRPr="00902F78" w:rsidRDefault="00902F78" w:rsidP="00BF5E3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9" w:type="dxa"/>
            <w:gridSpan w:val="2"/>
            <w:shd w:val="clear" w:color="auto" w:fill="C2D69B" w:themeFill="accent3" w:themeFillTint="99"/>
          </w:tcPr>
          <w:p w14:paraId="0F1018D6" w14:textId="1433C4E9" w:rsidR="00902F78" w:rsidRPr="00902F78" w:rsidRDefault="00902F78" w:rsidP="008347B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F78">
              <w:rPr>
                <w:rFonts w:cstheme="minorHAnsi"/>
                <w:sz w:val="18"/>
                <w:szCs w:val="18"/>
              </w:rPr>
              <w:t>4-Bir yabancı dili en az Avrupa Dil Portföyü B1 Genel Düzeyinde kullanarak alanındaki bilgileri izler ve meslektaşları ile iletişim kurar.</w:t>
            </w:r>
          </w:p>
        </w:tc>
        <w:tc>
          <w:tcPr>
            <w:tcW w:w="425" w:type="dxa"/>
            <w:vAlign w:val="center"/>
          </w:tcPr>
          <w:p w14:paraId="779572E0" w14:textId="77777777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B64F0DD" w14:textId="77777777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2A7920EF" w14:textId="77777777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3F131B7" w14:textId="69F369A6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70CF87E" w14:textId="77777777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7A5F0C3" w14:textId="08C4335F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14:paraId="24122D67" w14:textId="77777777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864839C" w14:textId="431B48CA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F9CDDDE" w14:textId="77777777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319E48A" w14:textId="2D08FE5F" w:rsidR="00902F78" w:rsidRPr="00902F78" w:rsidRDefault="00077FCF" w:rsidP="009D064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</w:t>
            </w:r>
          </w:p>
        </w:tc>
        <w:tc>
          <w:tcPr>
            <w:tcW w:w="426" w:type="dxa"/>
            <w:vAlign w:val="center"/>
          </w:tcPr>
          <w:p w14:paraId="43617F6A" w14:textId="275F1969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0E61D3F6" w14:textId="77777777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A80BFFC" w14:textId="77777777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79A72B4" w14:textId="389A822D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14:paraId="5A0D3EA9" w14:textId="20C45916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4929BF5F" w14:textId="35496B57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ABF8F" w:themeFill="accent6" w:themeFillTint="99"/>
          </w:tcPr>
          <w:p w14:paraId="78C35C9E" w14:textId="5BAB4275" w:rsidR="00902F78" w:rsidRPr="00902F78" w:rsidRDefault="00902F78" w:rsidP="008347B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F78">
              <w:rPr>
                <w:rFonts w:cstheme="minorHAnsi"/>
                <w:sz w:val="18"/>
                <w:szCs w:val="18"/>
              </w:rPr>
              <w:t xml:space="preserve">4. Bir yabancı dili en az Avrupa Dil Portföyü B1 Genel </w:t>
            </w:r>
            <w:proofErr w:type="spellStart"/>
            <w:r w:rsidRPr="00902F78">
              <w:rPr>
                <w:rFonts w:cstheme="minorHAnsi"/>
                <w:sz w:val="18"/>
                <w:szCs w:val="18"/>
              </w:rPr>
              <w:t>Düzeyi'nde</w:t>
            </w:r>
            <w:proofErr w:type="spellEnd"/>
            <w:r w:rsidRPr="00902F78">
              <w:rPr>
                <w:rFonts w:cstheme="minorHAnsi"/>
                <w:sz w:val="18"/>
                <w:szCs w:val="18"/>
              </w:rPr>
              <w:t xml:space="preserve"> kullanarak alanındaki bilgileri izleyebilme ve meslektaşları ile iletişim kurabilme.</w:t>
            </w:r>
          </w:p>
        </w:tc>
        <w:tc>
          <w:tcPr>
            <w:tcW w:w="851" w:type="dxa"/>
            <w:vMerge/>
            <w:vAlign w:val="center"/>
          </w:tcPr>
          <w:p w14:paraId="79C51075" w14:textId="77777777" w:rsidR="00902F78" w:rsidRPr="00902F78" w:rsidRDefault="00902F78" w:rsidP="00BF5E3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8154A79" w14:textId="77777777" w:rsidR="00902F78" w:rsidRPr="00902F78" w:rsidRDefault="00902F78" w:rsidP="00BF5E3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5091C" w:rsidRPr="00902F78" w14:paraId="3C66EE36" w14:textId="77777777" w:rsidTr="009D0649">
        <w:trPr>
          <w:trHeight w:val="428"/>
        </w:trPr>
        <w:tc>
          <w:tcPr>
            <w:tcW w:w="476" w:type="dxa"/>
            <w:vMerge/>
            <w:shd w:val="clear" w:color="auto" w:fill="C2D69B" w:themeFill="accent3" w:themeFillTint="99"/>
            <w:vAlign w:val="center"/>
          </w:tcPr>
          <w:p w14:paraId="12A1C02A" w14:textId="77777777" w:rsidR="00902F78" w:rsidRPr="00902F78" w:rsidRDefault="00902F78" w:rsidP="00BF5E3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vMerge/>
            <w:shd w:val="clear" w:color="auto" w:fill="C2D69B" w:themeFill="accent3" w:themeFillTint="99"/>
            <w:vAlign w:val="center"/>
          </w:tcPr>
          <w:p w14:paraId="6255CEFE" w14:textId="77777777" w:rsidR="00902F78" w:rsidRPr="00902F78" w:rsidRDefault="00902F78" w:rsidP="00BF5E3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9" w:type="dxa"/>
            <w:gridSpan w:val="2"/>
            <w:shd w:val="clear" w:color="auto" w:fill="C2D69B" w:themeFill="accent3" w:themeFillTint="99"/>
          </w:tcPr>
          <w:p w14:paraId="10F2C7E8" w14:textId="3FD848F5" w:rsidR="00902F78" w:rsidRPr="00902F78" w:rsidRDefault="00902F78" w:rsidP="008347B3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CEBDCC2" w14:textId="77777777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F80D147" w14:textId="77777777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5BE93941" w14:textId="0F427E92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D464FC0" w14:textId="77777777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D6E4A20" w14:textId="77777777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B1E6B23" w14:textId="77777777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14:paraId="590122C9" w14:textId="77777777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BA069A4" w14:textId="77777777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733FD41" w14:textId="77777777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4016C47" w14:textId="7FF8647D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5A3C65E" w14:textId="4D13408D" w:rsidR="00902F78" w:rsidRPr="00902F78" w:rsidRDefault="00077FCF" w:rsidP="009D064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</w:t>
            </w:r>
          </w:p>
        </w:tc>
        <w:tc>
          <w:tcPr>
            <w:tcW w:w="426" w:type="dxa"/>
            <w:vAlign w:val="center"/>
          </w:tcPr>
          <w:p w14:paraId="26FDF79D" w14:textId="4FA321FB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6D84D58" w14:textId="77777777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0BE15DFB" w14:textId="5851D800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14:paraId="7811186D" w14:textId="6B2F2D15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42E2F7FF" w14:textId="3A28F09A" w:rsidR="00902F78" w:rsidRPr="00902F78" w:rsidRDefault="00902F78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ABF8F" w:themeFill="accent6" w:themeFillTint="99"/>
          </w:tcPr>
          <w:p w14:paraId="439C7D99" w14:textId="32D05657" w:rsidR="00902F78" w:rsidRPr="00902F78" w:rsidRDefault="00902F78" w:rsidP="008347B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F78">
              <w:rPr>
                <w:rFonts w:cstheme="minorHAnsi"/>
                <w:sz w:val="18"/>
                <w:szCs w:val="18"/>
              </w:rPr>
              <w:t>5. Alanının gerektirdiği en az Avrupa Bilgisayar Kullanma Lisansı İleri Düzeyinde bilgisayar yazılımı ile birlikte bilişim ve iletişim teknolojilerini kullanabilme.</w:t>
            </w:r>
          </w:p>
        </w:tc>
        <w:tc>
          <w:tcPr>
            <w:tcW w:w="851" w:type="dxa"/>
            <w:vMerge/>
            <w:vAlign w:val="center"/>
          </w:tcPr>
          <w:p w14:paraId="658B3DC2" w14:textId="77777777" w:rsidR="00902F78" w:rsidRPr="00902F78" w:rsidRDefault="00902F78" w:rsidP="00BF5E3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9CD19E3" w14:textId="77777777" w:rsidR="00902F78" w:rsidRPr="00902F78" w:rsidRDefault="00902F78" w:rsidP="00BF5E3C">
            <w:pPr>
              <w:rPr>
                <w:rFonts w:cstheme="minorHAnsi"/>
                <w:sz w:val="18"/>
                <w:szCs w:val="18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XSpec="center" w:tblpY="-200"/>
        <w:tblW w:w="15276" w:type="dxa"/>
        <w:tblLayout w:type="fixed"/>
        <w:tblLook w:val="04A0" w:firstRow="1" w:lastRow="0" w:firstColumn="1" w:lastColumn="0" w:noHBand="0" w:noVBand="1"/>
      </w:tblPr>
      <w:tblGrid>
        <w:gridCol w:w="442"/>
        <w:gridCol w:w="713"/>
        <w:gridCol w:w="2639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2693"/>
        <w:gridCol w:w="851"/>
        <w:gridCol w:w="1134"/>
      </w:tblGrid>
      <w:tr w:rsidR="003C2652" w:rsidRPr="001508B4" w14:paraId="17E4DC06" w14:textId="77777777" w:rsidTr="003C2652">
        <w:trPr>
          <w:trHeight w:val="369"/>
        </w:trPr>
        <w:tc>
          <w:tcPr>
            <w:tcW w:w="3794" w:type="dxa"/>
            <w:gridSpan w:val="3"/>
            <w:shd w:val="clear" w:color="auto" w:fill="C2D69B" w:themeFill="accent3" w:themeFillTint="99"/>
            <w:vAlign w:val="center"/>
          </w:tcPr>
          <w:p w14:paraId="5F092C8A" w14:textId="77777777" w:rsidR="003C2652" w:rsidRPr="001508B4" w:rsidRDefault="003C2652" w:rsidP="003D5627">
            <w:pPr>
              <w:tabs>
                <w:tab w:val="left" w:pos="1758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08B4">
              <w:rPr>
                <w:rFonts w:cstheme="minorHAnsi"/>
                <w:b/>
                <w:sz w:val="18"/>
                <w:szCs w:val="18"/>
              </w:rPr>
              <w:lastRenderedPageBreak/>
              <w:t xml:space="preserve">Temel Alan Yeterlilikleri </w:t>
            </w:r>
          </w:p>
          <w:p w14:paraId="7DFE950D" w14:textId="77777777" w:rsidR="003C2652" w:rsidRPr="001508B4" w:rsidRDefault="003C2652" w:rsidP="003D5627">
            <w:pPr>
              <w:tabs>
                <w:tab w:val="left" w:pos="1758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08B4">
              <w:rPr>
                <w:rFonts w:cstheme="minorHAnsi"/>
                <w:b/>
                <w:sz w:val="18"/>
                <w:szCs w:val="18"/>
              </w:rPr>
              <w:t>(İşletme ve Yönetim Bilimleri, Akademik Ağırlıklı)</w:t>
            </w:r>
          </w:p>
        </w:tc>
        <w:tc>
          <w:tcPr>
            <w:tcW w:w="425" w:type="dxa"/>
            <w:shd w:val="clear" w:color="auto" w:fill="95B3D7" w:themeFill="accent1" w:themeFillTint="99"/>
            <w:vAlign w:val="center"/>
          </w:tcPr>
          <w:p w14:paraId="2AA91BA5" w14:textId="77777777" w:rsidR="003C2652" w:rsidRPr="001508B4" w:rsidRDefault="003C2652" w:rsidP="003D5627">
            <w:pPr>
              <w:rPr>
                <w:rFonts w:cstheme="minorHAnsi"/>
                <w:b/>
                <w:sz w:val="18"/>
                <w:szCs w:val="18"/>
              </w:rPr>
            </w:pPr>
            <w:r w:rsidRPr="001508B4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B8CCE4" w:themeFill="accent1" w:themeFillTint="66"/>
            <w:vAlign w:val="center"/>
          </w:tcPr>
          <w:p w14:paraId="34964F73" w14:textId="77777777" w:rsidR="003C2652" w:rsidRPr="001508B4" w:rsidRDefault="003C2652" w:rsidP="003D5627">
            <w:pPr>
              <w:rPr>
                <w:rFonts w:cstheme="minorHAnsi"/>
                <w:b/>
                <w:sz w:val="18"/>
                <w:szCs w:val="18"/>
              </w:rPr>
            </w:pPr>
            <w:r w:rsidRPr="001508B4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95B3D7" w:themeFill="accent1" w:themeFillTint="99"/>
            <w:vAlign w:val="center"/>
          </w:tcPr>
          <w:p w14:paraId="0572C5B3" w14:textId="77777777" w:rsidR="003C2652" w:rsidRPr="001508B4" w:rsidRDefault="003C2652" w:rsidP="003D5627">
            <w:pPr>
              <w:rPr>
                <w:rFonts w:cstheme="minorHAnsi"/>
                <w:b/>
                <w:sz w:val="18"/>
                <w:szCs w:val="18"/>
              </w:rPr>
            </w:pPr>
            <w:r w:rsidRPr="001508B4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B8CCE4" w:themeFill="accent1" w:themeFillTint="66"/>
            <w:vAlign w:val="center"/>
          </w:tcPr>
          <w:p w14:paraId="1F170C1E" w14:textId="77777777" w:rsidR="003C2652" w:rsidRPr="001508B4" w:rsidRDefault="003C2652" w:rsidP="003D5627">
            <w:pPr>
              <w:rPr>
                <w:rFonts w:cstheme="minorHAnsi"/>
                <w:b/>
                <w:sz w:val="18"/>
                <w:szCs w:val="18"/>
              </w:rPr>
            </w:pPr>
            <w:r w:rsidRPr="001508B4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95B3D7" w:themeFill="accent1" w:themeFillTint="99"/>
            <w:vAlign w:val="center"/>
          </w:tcPr>
          <w:p w14:paraId="52389531" w14:textId="77777777" w:rsidR="003C2652" w:rsidRPr="001508B4" w:rsidRDefault="003C2652" w:rsidP="003D5627">
            <w:pPr>
              <w:rPr>
                <w:rFonts w:cstheme="minorHAnsi"/>
                <w:b/>
                <w:sz w:val="18"/>
                <w:szCs w:val="18"/>
              </w:rPr>
            </w:pPr>
            <w:r w:rsidRPr="001508B4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B8CCE4" w:themeFill="accent1" w:themeFillTint="66"/>
            <w:vAlign w:val="center"/>
          </w:tcPr>
          <w:p w14:paraId="5FC05EC7" w14:textId="77777777" w:rsidR="003C2652" w:rsidRPr="001508B4" w:rsidRDefault="003C2652" w:rsidP="003D5627">
            <w:pPr>
              <w:rPr>
                <w:rFonts w:cstheme="minorHAnsi"/>
                <w:b/>
                <w:sz w:val="18"/>
                <w:szCs w:val="18"/>
              </w:rPr>
            </w:pPr>
            <w:r w:rsidRPr="001508B4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426" w:type="dxa"/>
            <w:shd w:val="clear" w:color="auto" w:fill="95B3D7" w:themeFill="accent1" w:themeFillTint="99"/>
            <w:vAlign w:val="center"/>
          </w:tcPr>
          <w:p w14:paraId="7200DA4C" w14:textId="77777777" w:rsidR="003C2652" w:rsidRPr="001508B4" w:rsidRDefault="003C2652" w:rsidP="003D5627">
            <w:pPr>
              <w:rPr>
                <w:rFonts w:cstheme="minorHAnsi"/>
                <w:b/>
                <w:sz w:val="18"/>
                <w:szCs w:val="18"/>
              </w:rPr>
            </w:pPr>
            <w:r w:rsidRPr="001508B4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B8CCE4" w:themeFill="accent1" w:themeFillTint="66"/>
            <w:vAlign w:val="center"/>
          </w:tcPr>
          <w:p w14:paraId="25C385EE" w14:textId="77777777" w:rsidR="003C2652" w:rsidRPr="001508B4" w:rsidRDefault="003C2652" w:rsidP="003D5627">
            <w:pPr>
              <w:rPr>
                <w:rFonts w:cstheme="minorHAnsi"/>
                <w:b/>
                <w:sz w:val="18"/>
                <w:szCs w:val="18"/>
              </w:rPr>
            </w:pPr>
            <w:r w:rsidRPr="001508B4"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95B3D7" w:themeFill="accent1" w:themeFillTint="99"/>
            <w:vAlign w:val="center"/>
          </w:tcPr>
          <w:p w14:paraId="58F5B9BA" w14:textId="77777777" w:rsidR="003C2652" w:rsidRPr="001508B4" w:rsidRDefault="003C2652" w:rsidP="003D5627">
            <w:pPr>
              <w:rPr>
                <w:rFonts w:cstheme="minorHAnsi"/>
                <w:b/>
                <w:sz w:val="18"/>
                <w:szCs w:val="18"/>
              </w:rPr>
            </w:pPr>
            <w:r w:rsidRPr="001508B4"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B8CCE4" w:themeFill="accent1" w:themeFillTint="66"/>
            <w:vAlign w:val="center"/>
          </w:tcPr>
          <w:p w14:paraId="65E2EC3C" w14:textId="77777777" w:rsidR="003C2652" w:rsidRPr="001508B4" w:rsidRDefault="003C2652" w:rsidP="003D5627">
            <w:pPr>
              <w:rPr>
                <w:rFonts w:cstheme="minorHAnsi"/>
                <w:b/>
                <w:sz w:val="18"/>
                <w:szCs w:val="18"/>
              </w:rPr>
            </w:pPr>
            <w:r w:rsidRPr="001508B4"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95B3D7" w:themeFill="accent1" w:themeFillTint="99"/>
            <w:vAlign w:val="center"/>
          </w:tcPr>
          <w:p w14:paraId="4D8DA791" w14:textId="77777777" w:rsidR="003C2652" w:rsidRPr="001508B4" w:rsidRDefault="003C2652" w:rsidP="003D5627">
            <w:pPr>
              <w:rPr>
                <w:rFonts w:cstheme="minorHAnsi"/>
                <w:b/>
                <w:sz w:val="18"/>
                <w:szCs w:val="18"/>
              </w:rPr>
            </w:pPr>
            <w:r w:rsidRPr="001508B4">
              <w:rPr>
                <w:rFonts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B8CCE4" w:themeFill="accent1" w:themeFillTint="66"/>
            <w:vAlign w:val="center"/>
          </w:tcPr>
          <w:p w14:paraId="4E62437C" w14:textId="77777777" w:rsidR="003C2652" w:rsidRPr="001508B4" w:rsidRDefault="003C2652" w:rsidP="003D5627">
            <w:pPr>
              <w:rPr>
                <w:rFonts w:cstheme="minorHAnsi"/>
                <w:b/>
                <w:sz w:val="18"/>
                <w:szCs w:val="18"/>
              </w:rPr>
            </w:pPr>
            <w:r w:rsidRPr="001508B4">
              <w:rPr>
                <w:rFonts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95B3D7" w:themeFill="accent1" w:themeFillTint="99"/>
            <w:vAlign w:val="center"/>
          </w:tcPr>
          <w:p w14:paraId="3B1F1D8E" w14:textId="22B3B88D" w:rsidR="003C2652" w:rsidRPr="001508B4" w:rsidRDefault="003C2652" w:rsidP="003C265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B8CCE4" w:themeFill="accent1" w:themeFillTint="66"/>
            <w:vAlign w:val="center"/>
          </w:tcPr>
          <w:p w14:paraId="33BD99F1" w14:textId="260F9490" w:rsidR="003C2652" w:rsidRPr="001508B4" w:rsidRDefault="003C2652" w:rsidP="003C265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</w:t>
            </w:r>
          </w:p>
        </w:tc>
        <w:tc>
          <w:tcPr>
            <w:tcW w:w="426" w:type="dxa"/>
            <w:shd w:val="clear" w:color="auto" w:fill="95B3D7" w:themeFill="accent1" w:themeFillTint="99"/>
            <w:vAlign w:val="center"/>
          </w:tcPr>
          <w:p w14:paraId="0BC785BA" w14:textId="1EE717C3" w:rsidR="003C2652" w:rsidRPr="001508B4" w:rsidRDefault="003C2652" w:rsidP="003C265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B8CCE4" w:themeFill="accent1" w:themeFillTint="66"/>
            <w:vAlign w:val="center"/>
          </w:tcPr>
          <w:p w14:paraId="2AC3D5C6" w14:textId="271D021F" w:rsidR="003C2652" w:rsidRPr="001508B4" w:rsidRDefault="003C2652" w:rsidP="003D562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</w:t>
            </w:r>
          </w:p>
        </w:tc>
        <w:tc>
          <w:tcPr>
            <w:tcW w:w="4678" w:type="dxa"/>
            <w:gridSpan w:val="3"/>
            <w:shd w:val="clear" w:color="auto" w:fill="FABF8F" w:themeFill="accent6" w:themeFillTint="99"/>
          </w:tcPr>
          <w:p w14:paraId="35ECCBB8" w14:textId="77777777" w:rsidR="003C2652" w:rsidRPr="001508B4" w:rsidRDefault="003C2652" w:rsidP="003D562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08B4">
              <w:rPr>
                <w:rFonts w:cstheme="minorHAnsi"/>
                <w:b/>
                <w:sz w:val="18"/>
                <w:szCs w:val="18"/>
              </w:rPr>
              <w:t xml:space="preserve">Türkiye Yükseköğretim Yeterlilikler Çerçevesi </w:t>
            </w:r>
          </w:p>
          <w:p w14:paraId="585033EC" w14:textId="77777777" w:rsidR="003C2652" w:rsidRPr="001508B4" w:rsidRDefault="003C2652" w:rsidP="003D562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08B4">
              <w:rPr>
                <w:rFonts w:cstheme="minorHAnsi"/>
                <w:b/>
                <w:sz w:val="18"/>
                <w:szCs w:val="18"/>
              </w:rPr>
              <w:t>TYYÇ, 6. Düzey (Lisans Eğitimi)</w:t>
            </w:r>
          </w:p>
        </w:tc>
      </w:tr>
      <w:tr w:rsidR="003C2652" w:rsidRPr="001508B4" w14:paraId="184A0601" w14:textId="77777777" w:rsidTr="009D0649">
        <w:trPr>
          <w:trHeight w:val="369"/>
        </w:trPr>
        <w:tc>
          <w:tcPr>
            <w:tcW w:w="442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14:paraId="41D98C40" w14:textId="77777777" w:rsidR="003C2652" w:rsidRPr="001508B4" w:rsidRDefault="003C2652" w:rsidP="003D562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08B4">
              <w:rPr>
                <w:rFonts w:cstheme="minorHAnsi"/>
                <w:b/>
                <w:sz w:val="18"/>
                <w:szCs w:val="18"/>
              </w:rPr>
              <w:t>Yetkinlik</w:t>
            </w:r>
          </w:p>
        </w:tc>
        <w:tc>
          <w:tcPr>
            <w:tcW w:w="713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14:paraId="51E64452" w14:textId="77777777" w:rsidR="003C2652" w:rsidRPr="001508B4" w:rsidRDefault="003C2652" w:rsidP="003D56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08B4">
              <w:rPr>
                <w:rFonts w:cstheme="minorHAnsi"/>
                <w:sz w:val="18"/>
                <w:szCs w:val="18"/>
              </w:rPr>
              <w:t>Alana Özgü Yetkinlik</w:t>
            </w:r>
          </w:p>
        </w:tc>
        <w:tc>
          <w:tcPr>
            <w:tcW w:w="2639" w:type="dxa"/>
            <w:shd w:val="clear" w:color="auto" w:fill="D6E3BC" w:themeFill="accent3" w:themeFillTint="66"/>
          </w:tcPr>
          <w:p w14:paraId="09D7EC29" w14:textId="77777777" w:rsidR="003C2652" w:rsidRPr="001508B4" w:rsidRDefault="003C2652" w:rsidP="003D5627">
            <w:pPr>
              <w:jc w:val="both"/>
              <w:rPr>
                <w:rFonts w:cstheme="minorHAnsi"/>
                <w:sz w:val="18"/>
                <w:szCs w:val="18"/>
              </w:rPr>
            </w:pPr>
            <w:r w:rsidRPr="001508B4">
              <w:rPr>
                <w:rFonts w:cstheme="minorHAnsi"/>
                <w:sz w:val="18"/>
                <w:szCs w:val="18"/>
              </w:rPr>
              <w:t>1-Örgüt/Kurum, iş ve toplumsal etik değerlere uygun davranır.</w:t>
            </w:r>
          </w:p>
        </w:tc>
        <w:tc>
          <w:tcPr>
            <w:tcW w:w="425" w:type="dxa"/>
            <w:vAlign w:val="center"/>
          </w:tcPr>
          <w:p w14:paraId="3B8BA9BA" w14:textId="77777777" w:rsidR="003C2652" w:rsidRPr="001508B4" w:rsidRDefault="003C2652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7FB0D53" w14:textId="77777777" w:rsidR="003C2652" w:rsidRPr="001508B4" w:rsidRDefault="003C2652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53B114D" w14:textId="77777777" w:rsidR="003C2652" w:rsidRPr="001508B4" w:rsidRDefault="003C2652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613A33E" w14:textId="77777777" w:rsidR="003C2652" w:rsidRPr="001508B4" w:rsidRDefault="003C2652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A6A6D7E" w14:textId="77777777" w:rsidR="003C2652" w:rsidRPr="001508B4" w:rsidRDefault="003C2652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FF7713D" w14:textId="77777777" w:rsidR="003C2652" w:rsidRPr="001508B4" w:rsidRDefault="003C2652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2BFEB4E" w14:textId="77777777" w:rsidR="003C2652" w:rsidRPr="001508B4" w:rsidRDefault="003C2652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7B2E761" w14:textId="77777777" w:rsidR="003C2652" w:rsidRPr="001508B4" w:rsidRDefault="003C2652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563381F" w14:textId="77777777" w:rsidR="003C2652" w:rsidRPr="001508B4" w:rsidRDefault="003C2652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A6CECD5" w14:textId="77777777" w:rsidR="003C2652" w:rsidRPr="001508B4" w:rsidRDefault="003C2652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FC66C9D" w14:textId="77777777" w:rsidR="003C2652" w:rsidRPr="001508B4" w:rsidRDefault="003C2652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A419694" w14:textId="7E510C19" w:rsidR="003C2652" w:rsidRPr="001508B4" w:rsidRDefault="00077FCF" w:rsidP="009D064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</w:t>
            </w:r>
          </w:p>
        </w:tc>
        <w:tc>
          <w:tcPr>
            <w:tcW w:w="425" w:type="dxa"/>
            <w:vAlign w:val="center"/>
          </w:tcPr>
          <w:p w14:paraId="4448CB1F" w14:textId="77777777" w:rsidR="003C2652" w:rsidRPr="001508B4" w:rsidRDefault="003C2652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7A53782" w14:textId="77777777" w:rsidR="003C2652" w:rsidRPr="001508B4" w:rsidRDefault="003C2652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84F56E2" w14:textId="77777777" w:rsidR="003C2652" w:rsidRPr="001508B4" w:rsidRDefault="003C2652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13A99E8" w14:textId="0061D584" w:rsidR="003C2652" w:rsidRPr="001508B4" w:rsidRDefault="003C2652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BD4B4" w:themeFill="accent6" w:themeFillTint="66"/>
          </w:tcPr>
          <w:p w14:paraId="702F59EE" w14:textId="77777777" w:rsidR="003C2652" w:rsidRPr="001508B4" w:rsidRDefault="003C2652" w:rsidP="003D5627">
            <w:pPr>
              <w:jc w:val="both"/>
              <w:rPr>
                <w:rFonts w:cstheme="minorHAnsi"/>
                <w:sz w:val="18"/>
                <w:szCs w:val="18"/>
              </w:rPr>
            </w:pPr>
            <w:r w:rsidRPr="001508B4">
              <w:rPr>
                <w:rFonts w:cstheme="minorHAnsi"/>
                <w:sz w:val="18"/>
                <w:szCs w:val="18"/>
              </w:rPr>
              <w:t>Alanı ile ilgili verilerin toplanması, yorumlanması,  uygulanması ve sonuçlarının duyurulması aşamalarında toplumsal, bilimsel, kültürel ve etik değerlere uygun hareket etme.</w:t>
            </w:r>
          </w:p>
        </w:tc>
        <w:tc>
          <w:tcPr>
            <w:tcW w:w="851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14:paraId="6399FB04" w14:textId="77777777" w:rsidR="003C2652" w:rsidRPr="001508B4" w:rsidRDefault="003C2652" w:rsidP="003D56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08B4">
              <w:rPr>
                <w:rFonts w:cstheme="minorHAnsi"/>
                <w:sz w:val="18"/>
                <w:szCs w:val="18"/>
              </w:rPr>
              <w:t>Alana Özgü Yetkinlik</w:t>
            </w:r>
          </w:p>
        </w:tc>
        <w:tc>
          <w:tcPr>
            <w:tcW w:w="1134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14:paraId="253FB686" w14:textId="77777777" w:rsidR="003C2652" w:rsidRPr="001508B4" w:rsidRDefault="003C2652" w:rsidP="003D562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08B4">
              <w:rPr>
                <w:rFonts w:cstheme="minorHAnsi"/>
                <w:b/>
                <w:sz w:val="18"/>
                <w:szCs w:val="18"/>
              </w:rPr>
              <w:t>Yetkinlik</w:t>
            </w:r>
          </w:p>
        </w:tc>
      </w:tr>
      <w:tr w:rsidR="003C2652" w:rsidRPr="001508B4" w14:paraId="56757F9D" w14:textId="77777777" w:rsidTr="009D0649">
        <w:trPr>
          <w:trHeight w:val="369"/>
        </w:trPr>
        <w:tc>
          <w:tcPr>
            <w:tcW w:w="442" w:type="dxa"/>
            <w:vMerge/>
            <w:shd w:val="clear" w:color="auto" w:fill="D6E3BC" w:themeFill="accent3" w:themeFillTint="66"/>
            <w:vAlign w:val="center"/>
          </w:tcPr>
          <w:p w14:paraId="6AD5073D" w14:textId="77777777" w:rsidR="003C2652" w:rsidRPr="001508B4" w:rsidRDefault="003C2652" w:rsidP="003D562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vMerge/>
            <w:shd w:val="clear" w:color="auto" w:fill="D6E3BC" w:themeFill="accent3" w:themeFillTint="66"/>
            <w:vAlign w:val="center"/>
          </w:tcPr>
          <w:p w14:paraId="098395D1" w14:textId="77777777" w:rsidR="003C2652" w:rsidRPr="001508B4" w:rsidRDefault="003C2652" w:rsidP="003D562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39" w:type="dxa"/>
            <w:shd w:val="clear" w:color="auto" w:fill="D6E3BC" w:themeFill="accent3" w:themeFillTint="66"/>
          </w:tcPr>
          <w:p w14:paraId="1817208F" w14:textId="77777777" w:rsidR="003C2652" w:rsidRPr="001508B4" w:rsidRDefault="003C2652" w:rsidP="003D5627">
            <w:pPr>
              <w:jc w:val="both"/>
              <w:rPr>
                <w:rFonts w:cstheme="minorHAnsi"/>
                <w:sz w:val="18"/>
                <w:szCs w:val="18"/>
              </w:rPr>
            </w:pPr>
            <w:r w:rsidRPr="001508B4">
              <w:rPr>
                <w:rFonts w:cstheme="minorHAnsi"/>
                <w:sz w:val="18"/>
                <w:szCs w:val="18"/>
              </w:rPr>
              <w:t>2-Örgütün/Kurumun paydaşlarıyla ilişkilerini analiz eder ve etkin biçimde yürütür.</w:t>
            </w:r>
          </w:p>
        </w:tc>
        <w:tc>
          <w:tcPr>
            <w:tcW w:w="425" w:type="dxa"/>
            <w:vAlign w:val="center"/>
          </w:tcPr>
          <w:p w14:paraId="4A48D92D" w14:textId="77777777" w:rsidR="003C2652" w:rsidRPr="001508B4" w:rsidRDefault="003C2652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7C07B45" w14:textId="77777777" w:rsidR="003C2652" w:rsidRPr="001508B4" w:rsidRDefault="003C2652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E4603CB" w14:textId="344C7240" w:rsidR="003C2652" w:rsidRPr="001508B4" w:rsidRDefault="00FE5E17" w:rsidP="009D064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</w:t>
            </w:r>
          </w:p>
        </w:tc>
        <w:tc>
          <w:tcPr>
            <w:tcW w:w="425" w:type="dxa"/>
            <w:vAlign w:val="center"/>
          </w:tcPr>
          <w:p w14:paraId="3F0C7B02" w14:textId="77777777" w:rsidR="003C2652" w:rsidRPr="001508B4" w:rsidRDefault="003C2652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CD7C3A8" w14:textId="77777777" w:rsidR="003C2652" w:rsidRPr="001508B4" w:rsidRDefault="003C2652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C79EC41" w14:textId="77777777" w:rsidR="003C2652" w:rsidRPr="001508B4" w:rsidRDefault="003C2652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4C696CDA" w14:textId="77777777" w:rsidR="003C2652" w:rsidRPr="001508B4" w:rsidRDefault="003C2652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381CEFA" w14:textId="77777777" w:rsidR="003C2652" w:rsidRPr="001508B4" w:rsidRDefault="003C2652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5EDEFE4" w14:textId="77777777" w:rsidR="003C2652" w:rsidRPr="001508B4" w:rsidRDefault="003C2652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418B19B" w14:textId="77777777" w:rsidR="003C2652" w:rsidRPr="001508B4" w:rsidRDefault="003C2652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2624E7E" w14:textId="77777777" w:rsidR="003C2652" w:rsidRPr="001508B4" w:rsidRDefault="003C2652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06A00AF" w14:textId="73C7C150" w:rsidR="003C2652" w:rsidRPr="001508B4" w:rsidRDefault="00FE5E17" w:rsidP="009D064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</w:t>
            </w:r>
          </w:p>
        </w:tc>
        <w:tc>
          <w:tcPr>
            <w:tcW w:w="425" w:type="dxa"/>
            <w:vAlign w:val="center"/>
          </w:tcPr>
          <w:p w14:paraId="7EED9B45" w14:textId="77777777" w:rsidR="003C2652" w:rsidRPr="001508B4" w:rsidRDefault="003C2652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C6A9661" w14:textId="77777777" w:rsidR="003C2652" w:rsidRPr="001508B4" w:rsidRDefault="003C2652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018123C" w14:textId="77777777" w:rsidR="003C2652" w:rsidRPr="001508B4" w:rsidRDefault="003C2652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DA8E2EE" w14:textId="76C50213" w:rsidR="003C2652" w:rsidRPr="001508B4" w:rsidRDefault="003C2652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BD4B4" w:themeFill="accent6" w:themeFillTint="66"/>
          </w:tcPr>
          <w:p w14:paraId="5316CEDB" w14:textId="77777777" w:rsidR="003C2652" w:rsidRPr="001508B4" w:rsidRDefault="003C2652" w:rsidP="003D5627">
            <w:pPr>
              <w:jc w:val="both"/>
              <w:rPr>
                <w:rFonts w:cstheme="minorHAnsi"/>
                <w:sz w:val="18"/>
                <w:szCs w:val="18"/>
              </w:rPr>
            </w:pPr>
            <w:r w:rsidRPr="001508B4">
              <w:rPr>
                <w:rFonts w:cstheme="minorHAnsi"/>
                <w:sz w:val="18"/>
                <w:szCs w:val="18"/>
              </w:rPr>
              <w:t>Sosyal hakların evrenselliği, sosyal adalet, kalite kültürü ve kültürel değerlerin korunması ile çevre koruma, iş sağlığı ve güvenliği konularında yeterli bilince sahip olma.</w:t>
            </w:r>
          </w:p>
        </w:tc>
        <w:tc>
          <w:tcPr>
            <w:tcW w:w="851" w:type="dxa"/>
            <w:vMerge/>
          </w:tcPr>
          <w:p w14:paraId="2D0A7C27" w14:textId="77777777" w:rsidR="003C2652" w:rsidRPr="001508B4" w:rsidRDefault="003C2652" w:rsidP="003D562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649C0C8" w14:textId="77777777" w:rsidR="003C2652" w:rsidRPr="001508B4" w:rsidRDefault="003C2652" w:rsidP="003D562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C2652" w:rsidRPr="001508B4" w14:paraId="0FBCBBAA" w14:textId="77777777" w:rsidTr="009D0649">
        <w:trPr>
          <w:trHeight w:val="650"/>
        </w:trPr>
        <w:tc>
          <w:tcPr>
            <w:tcW w:w="442" w:type="dxa"/>
            <w:vMerge/>
            <w:shd w:val="clear" w:color="auto" w:fill="D6E3BC" w:themeFill="accent3" w:themeFillTint="66"/>
            <w:vAlign w:val="center"/>
          </w:tcPr>
          <w:p w14:paraId="74AD8465" w14:textId="77777777" w:rsidR="003C2652" w:rsidRPr="001508B4" w:rsidRDefault="003C2652" w:rsidP="003D562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vMerge/>
            <w:shd w:val="clear" w:color="auto" w:fill="D6E3BC" w:themeFill="accent3" w:themeFillTint="66"/>
            <w:vAlign w:val="center"/>
          </w:tcPr>
          <w:p w14:paraId="3FBD1924" w14:textId="77777777" w:rsidR="003C2652" w:rsidRPr="001508B4" w:rsidRDefault="003C2652" w:rsidP="003D562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39" w:type="dxa"/>
            <w:shd w:val="clear" w:color="auto" w:fill="D6E3BC" w:themeFill="accent3" w:themeFillTint="66"/>
          </w:tcPr>
          <w:p w14:paraId="547A5D0F" w14:textId="77777777" w:rsidR="003C2652" w:rsidRPr="001508B4" w:rsidRDefault="003C2652" w:rsidP="003D5627">
            <w:pPr>
              <w:jc w:val="both"/>
              <w:rPr>
                <w:rFonts w:cstheme="minorHAnsi"/>
                <w:sz w:val="18"/>
                <w:szCs w:val="18"/>
              </w:rPr>
            </w:pPr>
            <w:r w:rsidRPr="001508B4">
              <w:rPr>
                <w:rFonts w:cstheme="minorHAnsi"/>
                <w:sz w:val="18"/>
                <w:szCs w:val="18"/>
              </w:rPr>
              <w:t>3-Yenilikleri teşvik edebilme becerisine sahiptir.</w:t>
            </w:r>
          </w:p>
        </w:tc>
        <w:tc>
          <w:tcPr>
            <w:tcW w:w="425" w:type="dxa"/>
            <w:vAlign w:val="center"/>
          </w:tcPr>
          <w:p w14:paraId="7550E043" w14:textId="77777777" w:rsidR="003C2652" w:rsidRPr="001508B4" w:rsidRDefault="003C2652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AB8660C" w14:textId="77777777" w:rsidR="003C2652" w:rsidRPr="001508B4" w:rsidRDefault="003C2652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4F2FB000" w14:textId="77777777" w:rsidR="003C2652" w:rsidRPr="001508B4" w:rsidRDefault="003C2652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37FE170" w14:textId="77777777" w:rsidR="003C2652" w:rsidRPr="001508B4" w:rsidRDefault="003C2652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BF8860B" w14:textId="77777777" w:rsidR="003C2652" w:rsidRPr="001508B4" w:rsidRDefault="003C2652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83B0D51" w14:textId="77777777" w:rsidR="003C2652" w:rsidRPr="001508B4" w:rsidRDefault="003C2652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C7AB48A" w14:textId="75AD7509" w:rsidR="003C2652" w:rsidRPr="001508B4" w:rsidRDefault="00FE5E17" w:rsidP="009D064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</w:t>
            </w:r>
            <w:bookmarkStart w:id="0" w:name="_GoBack"/>
            <w:bookmarkEnd w:id="0"/>
          </w:p>
        </w:tc>
        <w:tc>
          <w:tcPr>
            <w:tcW w:w="425" w:type="dxa"/>
            <w:vAlign w:val="center"/>
          </w:tcPr>
          <w:p w14:paraId="3A6D035A" w14:textId="77777777" w:rsidR="003C2652" w:rsidRPr="001508B4" w:rsidRDefault="003C2652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32658DC" w14:textId="77777777" w:rsidR="003C2652" w:rsidRPr="001508B4" w:rsidRDefault="003C2652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12B9622" w14:textId="77777777" w:rsidR="003C2652" w:rsidRPr="001508B4" w:rsidRDefault="003C2652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02B889F" w14:textId="77777777" w:rsidR="003C2652" w:rsidRPr="001508B4" w:rsidRDefault="003C2652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1250652" w14:textId="77777777" w:rsidR="003C2652" w:rsidRPr="001508B4" w:rsidRDefault="003C2652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01E41BA" w14:textId="77777777" w:rsidR="003C2652" w:rsidRPr="001508B4" w:rsidRDefault="003C2652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3CC2FE5" w14:textId="77777777" w:rsidR="003C2652" w:rsidRPr="001508B4" w:rsidRDefault="003C2652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B564E49" w14:textId="77777777" w:rsidR="003C2652" w:rsidRPr="001508B4" w:rsidRDefault="003C2652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4702100" w14:textId="5680392C" w:rsidR="003C2652" w:rsidRPr="001508B4" w:rsidRDefault="003C2652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BD4B4" w:themeFill="accent6" w:themeFillTint="66"/>
          </w:tcPr>
          <w:p w14:paraId="6CAED317" w14:textId="77777777" w:rsidR="003C2652" w:rsidRPr="001508B4" w:rsidRDefault="003C2652" w:rsidP="003D562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09E50E3F" w14:textId="77777777" w:rsidR="003C2652" w:rsidRPr="001508B4" w:rsidRDefault="003C2652" w:rsidP="003D562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3604826" w14:textId="77777777" w:rsidR="003C2652" w:rsidRPr="001508B4" w:rsidRDefault="003C2652" w:rsidP="003D562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C2652" w:rsidRPr="001508B4" w14:paraId="7193E090" w14:textId="77777777" w:rsidTr="009D0649">
        <w:trPr>
          <w:trHeight w:val="650"/>
        </w:trPr>
        <w:tc>
          <w:tcPr>
            <w:tcW w:w="442" w:type="dxa"/>
            <w:vMerge/>
            <w:shd w:val="clear" w:color="auto" w:fill="D6E3BC" w:themeFill="accent3" w:themeFillTint="66"/>
            <w:vAlign w:val="center"/>
          </w:tcPr>
          <w:p w14:paraId="567824C6" w14:textId="77777777" w:rsidR="003C2652" w:rsidRPr="001508B4" w:rsidRDefault="003C2652" w:rsidP="003D562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vMerge/>
            <w:shd w:val="clear" w:color="auto" w:fill="D6E3BC" w:themeFill="accent3" w:themeFillTint="66"/>
            <w:vAlign w:val="center"/>
          </w:tcPr>
          <w:p w14:paraId="5A27ACB9" w14:textId="77777777" w:rsidR="003C2652" w:rsidRPr="001508B4" w:rsidRDefault="003C2652" w:rsidP="003D562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39" w:type="dxa"/>
            <w:shd w:val="clear" w:color="auto" w:fill="D6E3BC" w:themeFill="accent3" w:themeFillTint="66"/>
          </w:tcPr>
          <w:p w14:paraId="3F1A2B85" w14:textId="77777777" w:rsidR="003C2652" w:rsidRPr="001508B4" w:rsidRDefault="003C2652" w:rsidP="003D5627">
            <w:pPr>
              <w:jc w:val="both"/>
              <w:rPr>
                <w:rFonts w:cstheme="minorHAnsi"/>
                <w:sz w:val="18"/>
                <w:szCs w:val="18"/>
              </w:rPr>
            </w:pPr>
            <w:r w:rsidRPr="001508B4">
              <w:rPr>
                <w:rFonts w:cstheme="minorHAnsi"/>
                <w:sz w:val="18"/>
                <w:szCs w:val="18"/>
              </w:rPr>
              <w:t>4-Örgüte/kuruma ilişkin eleştirel düşünür.</w:t>
            </w:r>
          </w:p>
        </w:tc>
        <w:tc>
          <w:tcPr>
            <w:tcW w:w="425" w:type="dxa"/>
            <w:vAlign w:val="center"/>
          </w:tcPr>
          <w:p w14:paraId="6A045FE3" w14:textId="77777777" w:rsidR="003C2652" w:rsidRPr="001508B4" w:rsidRDefault="003C2652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4DF67BF" w14:textId="77777777" w:rsidR="003C2652" w:rsidRPr="001508B4" w:rsidRDefault="003C2652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499BF3E3" w14:textId="77777777" w:rsidR="003C2652" w:rsidRPr="001508B4" w:rsidRDefault="003C2652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EE81BB6" w14:textId="050A42B3" w:rsidR="003C2652" w:rsidRPr="001508B4" w:rsidRDefault="00FE5E17" w:rsidP="009D064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</w:t>
            </w:r>
          </w:p>
        </w:tc>
        <w:tc>
          <w:tcPr>
            <w:tcW w:w="425" w:type="dxa"/>
            <w:vAlign w:val="center"/>
          </w:tcPr>
          <w:p w14:paraId="297C0390" w14:textId="77777777" w:rsidR="003C2652" w:rsidRPr="001508B4" w:rsidRDefault="003C2652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5A17B1D" w14:textId="77777777" w:rsidR="003C2652" w:rsidRPr="001508B4" w:rsidRDefault="003C2652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EFCCC2B" w14:textId="77777777" w:rsidR="003C2652" w:rsidRPr="001508B4" w:rsidRDefault="003C2652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3317625" w14:textId="77777777" w:rsidR="003C2652" w:rsidRPr="001508B4" w:rsidRDefault="003C2652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B8E5244" w14:textId="77777777" w:rsidR="003C2652" w:rsidRPr="001508B4" w:rsidRDefault="003C2652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DF6D90A" w14:textId="77777777" w:rsidR="003C2652" w:rsidRPr="001508B4" w:rsidRDefault="003C2652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1F12268" w14:textId="77777777" w:rsidR="003C2652" w:rsidRPr="001508B4" w:rsidRDefault="003C2652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AC1DE73" w14:textId="77777777" w:rsidR="003C2652" w:rsidRPr="001508B4" w:rsidRDefault="003C2652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1FEEB81" w14:textId="77777777" w:rsidR="003C2652" w:rsidRPr="001508B4" w:rsidRDefault="003C2652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B9D8DA0" w14:textId="77777777" w:rsidR="003C2652" w:rsidRPr="001508B4" w:rsidRDefault="003C2652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64F2432" w14:textId="77777777" w:rsidR="003C2652" w:rsidRPr="001508B4" w:rsidRDefault="003C2652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A7FC68F" w14:textId="39064E84" w:rsidR="003C2652" w:rsidRPr="001508B4" w:rsidRDefault="003C2652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BD4B4" w:themeFill="accent6" w:themeFillTint="66"/>
          </w:tcPr>
          <w:p w14:paraId="62F11B30" w14:textId="77777777" w:rsidR="003C2652" w:rsidRPr="001508B4" w:rsidRDefault="003C2652" w:rsidP="003D562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56ACE5F7" w14:textId="77777777" w:rsidR="003C2652" w:rsidRPr="001508B4" w:rsidRDefault="003C2652" w:rsidP="003D562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1FF134A" w14:textId="77777777" w:rsidR="003C2652" w:rsidRPr="001508B4" w:rsidRDefault="003C2652" w:rsidP="003D562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C2652" w:rsidRPr="001508B4" w14:paraId="4A493AB5" w14:textId="77777777" w:rsidTr="009D0649">
        <w:trPr>
          <w:trHeight w:val="650"/>
        </w:trPr>
        <w:tc>
          <w:tcPr>
            <w:tcW w:w="442" w:type="dxa"/>
            <w:vMerge/>
            <w:shd w:val="clear" w:color="auto" w:fill="D6E3BC" w:themeFill="accent3" w:themeFillTint="66"/>
            <w:vAlign w:val="center"/>
          </w:tcPr>
          <w:p w14:paraId="511AD69E" w14:textId="77777777" w:rsidR="003C2652" w:rsidRPr="001508B4" w:rsidRDefault="003C2652" w:rsidP="003D562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vMerge/>
            <w:shd w:val="clear" w:color="auto" w:fill="D6E3BC" w:themeFill="accent3" w:themeFillTint="66"/>
            <w:vAlign w:val="center"/>
          </w:tcPr>
          <w:p w14:paraId="0DA8513B" w14:textId="77777777" w:rsidR="003C2652" w:rsidRPr="001508B4" w:rsidRDefault="003C2652" w:rsidP="003D562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39" w:type="dxa"/>
            <w:shd w:val="clear" w:color="auto" w:fill="D6E3BC" w:themeFill="accent3" w:themeFillTint="66"/>
          </w:tcPr>
          <w:p w14:paraId="0D40F225" w14:textId="77777777" w:rsidR="003C2652" w:rsidRPr="001508B4" w:rsidRDefault="003C2652" w:rsidP="003D5627">
            <w:pPr>
              <w:jc w:val="both"/>
              <w:rPr>
                <w:rFonts w:cstheme="minorHAnsi"/>
                <w:sz w:val="18"/>
                <w:szCs w:val="18"/>
              </w:rPr>
            </w:pPr>
            <w:r w:rsidRPr="001508B4">
              <w:rPr>
                <w:rFonts w:cstheme="minorHAnsi"/>
                <w:sz w:val="18"/>
                <w:szCs w:val="18"/>
              </w:rPr>
              <w:t>5-Sosyal hakların evrenselliği, sosyal adalet, kalite ve kültürel değerler ile çevre koruma, iş sağlığı ve güvenliği konularında yeterli bilince sahiptir.</w:t>
            </w:r>
          </w:p>
        </w:tc>
        <w:tc>
          <w:tcPr>
            <w:tcW w:w="425" w:type="dxa"/>
            <w:vAlign w:val="center"/>
          </w:tcPr>
          <w:p w14:paraId="0F962147" w14:textId="77777777" w:rsidR="003C2652" w:rsidRPr="001508B4" w:rsidRDefault="003C2652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D875E3D" w14:textId="77777777" w:rsidR="003C2652" w:rsidRPr="001508B4" w:rsidRDefault="003C2652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D36FB8A" w14:textId="77777777" w:rsidR="003C2652" w:rsidRPr="001508B4" w:rsidRDefault="003C2652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15CAB82" w14:textId="77777777" w:rsidR="003C2652" w:rsidRPr="001508B4" w:rsidRDefault="003C2652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B2C73EB" w14:textId="77777777" w:rsidR="003C2652" w:rsidRPr="001508B4" w:rsidRDefault="003C2652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367C21B" w14:textId="77777777" w:rsidR="003C2652" w:rsidRPr="001508B4" w:rsidRDefault="003C2652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E8E6771" w14:textId="77777777" w:rsidR="003C2652" w:rsidRPr="001508B4" w:rsidRDefault="003C2652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8232787" w14:textId="77777777" w:rsidR="003C2652" w:rsidRPr="001508B4" w:rsidRDefault="003C2652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7B038D6" w14:textId="77777777" w:rsidR="003C2652" w:rsidRPr="001508B4" w:rsidRDefault="003C2652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E815EED" w14:textId="77777777" w:rsidR="003C2652" w:rsidRPr="001508B4" w:rsidRDefault="003C2652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423AD98" w14:textId="77777777" w:rsidR="003C2652" w:rsidRPr="001508B4" w:rsidRDefault="003C2652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7C79808" w14:textId="514FFF84" w:rsidR="003C2652" w:rsidRPr="001508B4" w:rsidRDefault="00FE5E17" w:rsidP="009D064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</w:t>
            </w:r>
          </w:p>
        </w:tc>
        <w:tc>
          <w:tcPr>
            <w:tcW w:w="425" w:type="dxa"/>
            <w:vAlign w:val="center"/>
          </w:tcPr>
          <w:p w14:paraId="3F082FC9" w14:textId="77777777" w:rsidR="003C2652" w:rsidRPr="001508B4" w:rsidRDefault="003C2652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81DFD2C" w14:textId="77777777" w:rsidR="003C2652" w:rsidRPr="001508B4" w:rsidRDefault="003C2652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18661F0" w14:textId="77777777" w:rsidR="003C2652" w:rsidRPr="001508B4" w:rsidRDefault="003C2652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F202F77" w14:textId="752C4962" w:rsidR="003C2652" w:rsidRPr="001508B4" w:rsidRDefault="003C2652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BD4B4" w:themeFill="accent6" w:themeFillTint="66"/>
          </w:tcPr>
          <w:p w14:paraId="70C9C9C9" w14:textId="77777777" w:rsidR="003C2652" w:rsidRPr="001508B4" w:rsidRDefault="003C2652" w:rsidP="003D562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084F10E5" w14:textId="77777777" w:rsidR="003C2652" w:rsidRPr="001508B4" w:rsidRDefault="003C2652" w:rsidP="003D562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C47D1D2" w14:textId="77777777" w:rsidR="003C2652" w:rsidRPr="001508B4" w:rsidRDefault="003C2652" w:rsidP="003D5627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494E9EA2" w14:textId="77716BD8" w:rsidR="009A6C0E" w:rsidRDefault="009A6C0E"/>
    <w:p w14:paraId="4747D564" w14:textId="77777777" w:rsidR="00F87E97" w:rsidRDefault="00F87E97"/>
    <w:tbl>
      <w:tblPr>
        <w:tblStyle w:val="TabloKlavuzu"/>
        <w:tblW w:w="15928" w:type="dxa"/>
        <w:tblInd w:w="-885" w:type="dxa"/>
        <w:tblLook w:val="04A0" w:firstRow="1" w:lastRow="0" w:firstColumn="1" w:lastColumn="0" w:noHBand="0" w:noVBand="1"/>
      </w:tblPr>
      <w:tblGrid>
        <w:gridCol w:w="15928"/>
      </w:tblGrid>
      <w:tr w:rsidR="006F489F" w14:paraId="4538AD54" w14:textId="77777777" w:rsidTr="00B5022E">
        <w:trPr>
          <w:trHeight w:val="225"/>
        </w:trPr>
        <w:tc>
          <w:tcPr>
            <w:tcW w:w="15928" w:type="dxa"/>
            <w:shd w:val="clear" w:color="auto" w:fill="C2D69B" w:themeFill="accent3" w:themeFillTint="99"/>
          </w:tcPr>
          <w:p w14:paraId="09A6207A" w14:textId="4CCDF1C6" w:rsidR="006F489F" w:rsidRPr="00170ED3" w:rsidRDefault="006F489F" w:rsidP="006F489F">
            <w:pPr>
              <w:jc w:val="center"/>
              <w:rPr>
                <w:sz w:val="24"/>
              </w:rPr>
            </w:pPr>
            <w:r w:rsidRPr="00170ED3">
              <w:rPr>
                <w:rFonts w:ascii="Times New Roman" w:hAnsi="Times New Roman" w:cs="Times New Roman"/>
                <w:b/>
                <w:sz w:val="24"/>
                <w:szCs w:val="20"/>
              </w:rPr>
              <w:t>A: Temel alan yeterliliği ile ilişkilidir.</w:t>
            </w:r>
          </w:p>
        </w:tc>
      </w:tr>
      <w:tr w:rsidR="006F489F" w14:paraId="7FDD4675" w14:textId="77777777" w:rsidTr="00B5022E">
        <w:trPr>
          <w:trHeight w:val="225"/>
        </w:trPr>
        <w:tc>
          <w:tcPr>
            <w:tcW w:w="15928" w:type="dxa"/>
            <w:shd w:val="clear" w:color="auto" w:fill="FABF8F" w:themeFill="accent6" w:themeFillTint="99"/>
          </w:tcPr>
          <w:p w14:paraId="2A5E5485" w14:textId="17DC6BA4" w:rsidR="006F489F" w:rsidRPr="00170ED3" w:rsidRDefault="006F489F" w:rsidP="006F489F">
            <w:pPr>
              <w:jc w:val="center"/>
              <w:rPr>
                <w:sz w:val="24"/>
              </w:rPr>
            </w:pPr>
            <w:r w:rsidRPr="00170ED3">
              <w:rPr>
                <w:rFonts w:ascii="Times New Roman" w:hAnsi="Times New Roman" w:cs="Times New Roman"/>
                <w:b/>
                <w:sz w:val="24"/>
                <w:szCs w:val="20"/>
              </w:rPr>
              <w:t>T: TYYÇ ile ilişkilidir.</w:t>
            </w:r>
          </w:p>
        </w:tc>
      </w:tr>
      <w:tr w:rsidR="006F489F" w14:paraId="78BF70BD" w14:textId="77777777" w:rsidTr="00B5022E">
        <w:trPr>
          <w:trHeight w:val="225"/>
        </w:trPr>
        <w:tc>
          <w:tcPr>
            <w:tcW w:w="15928" w:type="dxa"/>
            <w:shd w:val="clear" w:color="auto" w:fill="B8CCE4" w:themeFill="accent1" w:themeFillTint="66"/>
          </w:tcPr>
          <w:p w14:paraId="66E4F608" w14:textId="74E79865" w:rsidR="006F489F" w:rsidRPr="00170ED3" w:rsidRDefault="006F489F" w:rsidP="006F489F">
            <w:pPr>
              <w:jc w:val="center"/>
              <w:rPr>
                <w:sz w:val="24"/>
              </w:rPr>
            </w:pPr>
            <w:r w:rsidRPr="00170ED3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A T: Hem </w:t>
            </w:r>
            <w:r w:rsidR="00DD47FA" w:rsidRPr="00170ED3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>Temel Alan</w:t>
            </w:r>
            <w:r w:rsidR="00DD47FA" w:rsidRPr="00170ED3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Pr="00170ED3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hem de </w:t>
            </w:r>
            <w:r w:rsidRPr="00170ED3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>TYYÇ</w:t>
            </w:r>
            <w:r w:rsidRPr="00170ED3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ile ilişkilidir.</w:t>
            </w:r>
          </w:p>
        </w:tc>
      </w:tr>
      <w:tr w:rsidR="006F489F" w14:paraId="4B70773E" w14:textId="77777777" w:rsidTr="00B5022E">
        <w:trPr>
          <w:trHeight w:val="5355"/>
        </w:trPr>
        <w:tc>
          <w:tcPr>
            <w:tcW w:w="15928" w:type="dxa"/>
          </w:tcPr>
          <w:p w14:paraId="07B66387" w14:textId="3D5F6654" w:rsidR="003C2652" w:rsidRPr="003C2652" w:rsidRDefault="003C2652" w:rsidP="003C2652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Uluslararası ticaret ve lojistik alanında gerekli olan kavramsal ve kuramsal bilgi birikimine sahip olur.</w:t>
            </w:r>
          </w:p>
          <w:p w14:paraId="7B14E48B" w14:textId="0FE56F5F" w:rsidR="003C2652" w:rsidRPr="003C2652" w:rsidRDefault="003C2652" w:rsidP="003C2652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652">
              <w:rPr>
                <w:rFonts w:ascii="Times New Roman" w:hAnsi="Times New Roman" w:cs="Times New Roman"/>
                <w:sz w:val="24"/>
                <w:szCs w:val="24"/>
              </w:rPr>
              <w:t>Uluslararası alanda çalışabilecek nitelikte bilgi, donanım ve iletişim yeteneklerine sahip olma becerisi kazanır.</w:t>
            </w:r>
          </w:p>
          <w:p w14:paraId="6B9092AB" w14:textId="6FEE5498" w:rsidR="003C2652" w:rsidRPr="003C2652" w:rsidRDefault="003C2652" w:rsidP="003C2652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652">
              <w:rPr>
                <w:rFonts w:ascii="Times New Roman" w:hAnsi="Times New Roman" w:cs="Times New Roman"/>
                <w:sz w:val="24"/>
                <w:szCs w:val="24"/>
              </w:rPr>
              <w:t>Uluslararası ticaret ve lojistik alanında edindiği ileri düzeydeki bilgi ve becerileri kullanarak problemleri tanımlayabilir, gerekli verileri toplayabilir, verileri yorumlar ve değerlendirir ve analiz eder, araştırma ve kanıtlara dayalı çözümler geliştirir.</w:t>
            </w:r>
          </w:p>
          <w:p w14:paraId="245792CC" w14:textId="25303731" w:rsidR="003C2652" w:rsidRPr="003C2652" w:rsidRDefault="003C2652" w:rsidP="003C2652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652">
              <w:rPr>
                <w:rFonts w:ascii="Times New Roman" w:hAnsi="Times New Roman" w:cs="Times New Roman"/>
                <w:sz w:val="24"/>
                <w:szCs w:val="24"/>
              </w:rPr>
              <w:t>Uluslararası ticaret ve lojistik ile ilgili konularda düşünce, yorum ve değerlendirmelerini yazılı ve sözlü olarak aktarır.</w:t>
            </w:r>
          </w:p>
          <w:p w14:paraId="4EA76C82" w14:textId="45C222E6" w:rsidR="003C2652" w:rsidRPr="003C2652" w:rsidRDefault="003C2652" w:rsidP="003C2652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652">
              <w:rPr>
                <w:rFonts w:ascii="Times New Roman" w:hAnsi="Times New Roman" w:cs="Times New Roman"/>
                <w:sz w:val="24"/>
                <w:szCs w:val="24"/>
              </w:rPr>
              <w:t>Küresel ekonomiler, uluslararası ortak pazarlar ve uluslararası kuruluşlar hakkında bilgi sahibi olur.</w:t>
            </w:r>
          </w:p>
          <w:p w14:paraId="07FA8D3F" w14:textId="43C1B210" w:rsidR="003C2652" w:rsidRPr="003C2652" w:rsidRDefault="003C2652" w:rsidP="003C2652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652">
              <w:rPr>
                <w:rFonts w:ascii="Times New Roman" w:hAnsi="Times New Roman" w:cs="Times New Roman"/>
                <w:sz w:val="24"/>
                <w:szCs w:val="24"/>
              </w:rPr>
              <w:t>Ülkelerin ticaret politikaları ve uygulamaları hakkında bilgi sahibidir.</w:t>
            </w:r>
          </w:p>
          <w:p w14:paraId="32097172" w14:textId="78D8E7DA" w:rsidR="003C2652" w:rsidRPr="003C2652" w:rsidRDefault="003C2652" w:rsidP="003C2652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652">
              <w:rPr>
                <w:rFonts w:ascii="Times New Roman" w:hAnsi="Times New Roman" w:cs="Times New Roman"/>
                <w:sz w:val="24"/>
                <w:szCs w:val="24"/>
              </w:rPr>
              <w:t>Tedarik zinciri ve üretim süreçlerine hâkim olur ve bu bakış açısı ile sorunları değerlendirerek çözüm önerileri geliştirir.</w:t>
            </w:r>
          </w:p>
          <w:p w14:paraId="2F51E7CD" w14:textId="34438072" w:rsidR="003C2652" w:rsidRPr="003C2652" w:rsidRDefault="003C2652" w:rsidP="003C2652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652">
              <w:rPr>
                <w:rFonts w:ascii="Times New Roman" w:hAnsi="Times New Roman" w:cs="Times New Roman"/>
                <w:sz w:val="24"/>
                <w:szCs w:val="24"/>
              </w:rPr>
              <w:t>Dış ticaret mevzuatı, gümrükleme, stok yönetimi ve depolama gibi konulardaki bilgisini iş yaşamında etkili bir şekilde kullanır.</w:t>
            </w:r>
          </w:p>
          <w:p w14:paraId="74365E97" w14:textId="1CA35EC5" w:rsidR="003C2652" w:rsidRPr="003C2652" w:rsidRDefault="003C2652" w:rsidP="003C2652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652">
              <w:rPr>
                <w:rFonts w:ascii="Times New Roman" w:hAnsi="Times New Roman" w:cs="Times New Roman"/>
                <w:sz w:val="24"/>
                <w:szCs w:val="24"/>
              </w:rPr>
              <w:t>Küresel mal, hizmet ve para hareketleri, bunları yürüten aktörler ve bunları düzenleyen uluslararası sistemler hakkında bilgi sahibidir.</w:t>
            </w:r>
          </w:p>
          <w:p w14:paraId="64D7ACC2" w14:textId="42777EBD" w:rsidR="003C2652" w:rsidRPr="003C2652" w:rsidRDefault="003C2652" w:rsidP="003C2652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652">
              <w:rPr>
                <w:rFonts w:ascii="Times New Roman" w:hAnsi="Times New Roman" w:cs="Times New Roman"/>
                <w:sz w:val="24"/>
                <w:szCs w:val="24"/>
              </w:rPr>
              <w:t>Yabancı dili mesleğinin gerektirdiği ölçüde kullanarak uluslararası pazarlarda iletişim, etkileşim sağlar.</w:t>
            </w:r>
          </w:p>
          <w:p w14:paraId="410B6984" w14:textId="7D45E3F6" w:rsidR="003C2652" w:rsidRPr="003C2652" w:rsidRDefault="003C2652" w:rsidP="003C2652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652">
              <w:rPr>
                <w:rFonts w:ascii="Times New Roman" w:hAnsi="Times New Roman" w:cs="Times New Roman"/>
                <w:sz w:val="24"/>
                <w:szCs w:val="24"/>
              </w:rPr>
              <w:t>Bilgi ve iletişim teknolojilerini etkin bir şekilde kullanır, alanındaki teknolojik gelişmeleri takip ederek bilgilerini günceller.</w:t>
            </w:r>
          </w:p>
          <w:p w14:paraId="6DDBBB07" w14:textId="7D474342" w:rsidR="003C2652" w:rsidRPr="003C2652" w:rsidRDefault="003C2652" w:rsidP="003C2652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652">
              <w:rPr>
                <w:rFonts w:ascii="Times New Roman" w:hAnsi="Times New Roman" w:cs="Times New Roman"/>
                <w:sz w:val="24"/>
                <w:szCs w:val="24"/>
              </w:rPr>
              <w:t>Uluslararası ticaret ve lojistik ile ilgili verilerin toplanması, uygulanması ve yayınlanması aşamalarında toplumsal, bilimsel, kültürel ve etik değerlere uygun hareket eder.</w:t>
            </w:r>
          </w:p>
          <w:p w14:paraId="21A2DFB9" w14:textId="31EC3496" w:rsidR="003C2652" w:rsidRPr="003C2652" w:rsidRDefault="003C2652" w:rsidP="003C2652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652">
              <w:rPr>
                <w:rFonts w:ascii="Times New Roman" w:hAnsi="Times New Roman" w:cs="Times New Roman"/>
                <w:sz w:val="24"/>
                <w:szCs w:val="24"/>
              </w:rPr>
              <w:t>Uluslararası ticaretin hukuki boyutlarını, ödeme ve teslim şekillerini bilir.</w:t>
            </w:r>
          </w:p>
          <w:p w14:paraId="006D9081" w14:textId="4DAA30D6" w:rsidR="003C2652" w:rsidRPr="003C2652" w:rsidRDefault="003C2652" w:rsidP="003C2652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652">
              <w:rPr>
                <w:rFonts w:ascii="Times New Roman" w:hAnsi="Times New Roman" w:cs="Times New Roman"/>
                <w:sz w:val="24"/>
                <w:szCs w:val="24"/>
              </w:rPr>
              <w:t>Uluslararası ticaret ve lojistik faaliyetlerini gerçekleştirmek için gereken yönetim, pazarlama, muhasebe, finansman gibi temel işletmecilik bilgilerine ve bu bilgileri üretmede destek olan sayısal yöntemleri kullanabilme becerisine sahip olur.</w:t>
            </w:r>
          </w:p>
          <w:p w14:paraId="064D659B" w14:textId="1520737C" w:rsidR="003C2652" w:rsidRPr="003C2652" w:rsidRDefault="003C2652" w:rsidP="003C2652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652">
              <w:rPr>
                <w:rFonts w:ascii="Times New Roman" w:hAnsi="Times New Roman" w:cs="Times New Roman"/>
                <w:sz w:val="24"/>
                <w:szCs w:val="24"/>
              </w:rPr>
              <w:t>Uluslararası ticaret işletmelerinin kuruluş ve işleyişi ile ilgili teorik ve pratik bilgilere sahip olur.</w:t>
            </w:r>
          </w:p>
          <w:p w14:paraId="6354E8B6" w14:textId="32CD8D62" w:rsidR="006F489F" w:rsidRPr="003C2652" w:rsidRDefault="003C2652" w:rsidP="003C2652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652">
              <w:rPr>
                <w:rFonts w:ascii="Times New Roman" w:hAnsi="Times New Roman" w:cs="Times New Roman"/>
                <w:sz w:val="24"/>
                <w:szCs w:val="24"/>
              </w:rPr>
              <w:t>İthalat, ihracat ve gümrük işlerinde gerekli işlemleri yapabilir.</w:t>
            </w:r>
          </w:p>
        </w:tc>
      </w:tr>
    </w:tbl>
    <w:p w14:paraId="60C7BFCC" w14:textId="77777777" w:rsidR="006F489F" w:rsidRDefault="006F489F"/>
    <w:sectPr w:rsidR="006F489F" w:rsidSect="00637CD1">
      <w:headerReference w:type="default" r:id="rId8"/>
      <w:footerReference w:type="default" r:id="rId9"/>
      <w:pgSz w:w="16838" w:h="11906" w:orient="landscape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31DBED" w14:textId="77777777" w:rsidR="0036286C" w:rsidRDefault="0036286C" w:rsidP="006F489F">
      <w:pPr>
        <w:spacing w:after="0" w:line="240" w:lineRule="auto"/>
      </w:pPr>
      <w:r>
        <w:separator/>
      </w:r>
    </w:p>
  </w:endnote>
  <w:endnote w:type="continuationSeparator" w:id="0">
    <w:p w14:paraId="1D7AE380" w14:textId="77777777" w:rsidR="0036286C" w:rsidRDefault="0036286C" w:rsidP="006F4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3600709"/>
      <w:docPartObj>
        <w:docPartGallery w:val="Page Numbers (Bottom of Page)"/>
        <w:docPartUnique/>
      </w:docPartObj>
    </w:sdtPr>
    <w:sdtEndPr/>
    <w:sdtContent>
      <w:p w14:paraId="0F1606B4" w14:textId="70512E65" w:rsidR="004A7CDF" w:rsidRDefault="004A7CDF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E17">
          <w:rPr>
            <w:noProof/>
          </w:rPr>
          <w:t>4</w:t>
        </w:r>
        <w:r>
          <w:fldChar w:fldCharType="end"/>
        </w:r>
      </w:p>
    </w:sdtContent>
  </w:sdt>
  <w:p w14:paraId="5503C8EF" w14:textId="77777777" w:rsidR="004A7CDF" w:rsidRDefault="004A7CD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5B70A8" w14:textId="77777777" w:rsidR="0036286C" w:rsidRDefault="0036286C" w:rsidP="006F489F">
      <w:pPr>
        <w:spacing w:after="0" w:line="240" w:lineRule="auto"/>
      </w:pPr>
      <w:r>
        <w:separator/>
      </w:r>
    </w:p>
  </w:footnote>
  <w:footnote w:type="continuationSeparator" w:id="0">
    <w:p w14:paraId="242023DA" w14:textId="77777777" w:rsidR="0036286C" w:rsidRDefault="0036286C" w:rsidP="006F4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22638" w14:textId="2E2B7A80" w:rsidR="006F489F" w:rsidRPr="006F489F" w:rsidRDefault="006F489F" w:rsidP="006F489F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6F489F">
      <w:rPr>
        <w:rFonts w:ascii="Times New Roman" w:hAnsi="Times New Roman" w:cs="Times New Roman"/>
        <w:b/>
        <w:sz w:val="24"/>
        <w:szCs w:val="24"/>
      </w:rPr>
      <w:t xml:space="preserve">KAYSERİ ÜNİVERSİTESİ </w:t>
    </w:r>
    <w:r w:rsidR="00B114C7">
      <w:rPr>
        <w:rFonts w:ascii="Times New Roman" w:hAnsi="Times New Roman" w:cs="Times New Roman"/>
        <w:b/>
        <w:sz w:val="24"/>
        <w:szCs w:val="24"/>
      </w:rPr>
      <w:t>UYGULAMALI BİLİMLER FAKÜL</w:t>
    </w:r>
    <w:r w:rsidR="00003806">
      <w:rPr>
        <w:rFonts w:ascii="Times New Roman" w:hAnsi="Times New Roman" w:cs="Times New Roman"/>
        <w:b/>
        <w:sz w:val="24"/>
        <w:szCs w:val="24"/>
      </w:rPr>
      <w:t>TESİ ULUSLARARASI TİCARET VE LOJİSTİK</w:t>
    </w:r>
    <w:r w:rsidRPr="006F489F">
      <w:rPr>
        <w:rFonts w:ascii="Times New Roman" w:hAnsi="Times New Roman" w:cs="Times New Roman"/>
        <w:b/>
        <w:sz w:val="24"/>
        <w:szCs w:val="24"/>
      </w:rPr>
      <w:t xml:space="preserve"> PROGRAMI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8D4133"/>
    <w:multiLevelType w:val="multilevel"/>
    <w:tmpl w:val="51186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A7"/>
    <w:rsid w:val="00003806"/>
    <w:rsid w:val="00005B35"/>
    <w:rsid w:val="00077FCF"/>
    <w:rsid w:val="0009749A"/>
    <w:rsid w:val="000A2163"/>
    <w:rsid w:val="000C467B"/>
    <w:rsid w:val="00132A72"/>
    <w:rsid w:val="001508B4"/>
    <w:rsid w:val="00152807"/>
    <w:rsid w:val="00170ED3"/>
    <w:rsid w:val="001A0C7B"/>
    <w:rsid w:val="001A4813"/>
    <w:rsid w:val="001B5659"/>
    <w:rsid w:val="001D342E"/>
    <w:rsid w:val="00206305"/>
    <w:rsid w:val="00307839"/>
    <w:rsid w:val="00355496"/>
    <w:rsid w:val="0036286C"/>
    <w:rsid w:val="003C2652"/>
    <w:rsid w:val="003D5627"/>
    <w:rsid w:val="003F10B9"/>
    <w:rsid w:val="003F1B95"/>
    <w:rsid w:val="003F7104"/>
    <w:rsid w:val="00405DC9"/>
    <w:rsid w:val="0045091C"/>
    <w:rsid w:val="004A7CDF"/>
    <w:rsid w:val="004F199A"/>
    <w:rsid w:val="005E3371"/>
    <w:rsid w:val="00637CD1"/>
    <w:rsid w:val="006572FD"/>
    <w:rsid w:val="006D4464"/>
    <w:rsid w:val="006E61B1"/>
    <w:rsid w:val="006F204C"/>
    <w:rsid w:val="006F489F"/>
    <w:rsid w:val="00764508"/>
    <w:rsid w:val="0078132B"/>
    <w:rsid w:val="008347B3"/>
    <w:rsid w:val="00902F78"/>
    <w:rsid w:val="0096298C"/>
    <w:rsid w:val="009A6C0E"/>
    <w:rsid w:val="009B6BB4"/>
    <w:rsid w:val="009D0649"/>
    <w:rsid w:val="00A6501C"/>
    <w:rsid w:val="00B114C7"/>
    <w:rsid w:val="00B47089"/>
    <w:rsid w:val="00B5022E"/>
    <w:rsid w:val="00BF5E3C"/>
    <w:rsid w:val="00C90C3F"/>
    <w:rsid w:val="00CA0FA7"/>
    <w:rsid w:val="00CB3316"/>
    <w:rsid w:val="00CE0A87"/>
    <w:rsid w:val="00D550EA"/>
    <w:rsid w:val="00D74B30"/>
    <w:rsid w:val="00DD47FA"/>
    <w:rsid w:val="00E25A6E"/>
    <w:rsid w:val="00E53E6F"/>
    <w:rsid w:val="00EC6F0F"/>
    <w:rsid w:val="00F45B73"/>
    <w:rsid w:val="00F536EF"/>
    <w:rsid w:val="00F87E97"/>
    <w:rsid w:val="00FA67DA"/>
    <w:rsid w:val="00FE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D5078"/>
  <w15:docId w15:val="{12C580F3-C2D7-4D32-8C5B-B8BD178E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B3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6F489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F4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6F4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F489F"/>
  </w:style>
  <w:style w:type="paragraph" w:styleId="Altbilgi">
    <w:name w:val="footer"/>
    <w:basedOn w:val="Normal"/>
    <w:link w:val="AltbilgiChar"/>
    <w:uiPriority w:val="99"/>
    <w:unhideWhenUsed/>
    <w:rsid w:val="006F4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F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98AFB-8638-4ECC-A4DA-377CFFE6B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FENERBAHÇE</cp:lastModifiedBy>
  <cp:revision>10</cp:revision>
  <cp:lastPrinted>2020-03-17T09:31:00Z</cp:lastPrinted>
  <dcterms:created xsi:type="dcterms:W3CDTF">2020-03-18T08:36:00Z</dcterms:created>
  <dcterms:modified xsi:type="dcterms:W3CDTF">2020-06-12T10:18:00Z</dcterms:modified>
</cp:coreProperties>
</file>