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08FA40" w14:textId="77777777" w:rsidR="009E6DC5" w:rsidRPr="00BA0801" w:rsidRDefault="009E6DC5">
      <w:pPr>
        <w:pStyle w:val="GvdeMetni"/>
        <w:spacing w:before="8"/>
        <w:rPr>
          <w:rFonts w:ascii="Cambria" w:hAnsi="Cambria"/>
          <w:b/>
          <w:sz w:val="10"/>
          <w:szCs w:val="10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3258"/>
        <w:gridCol w:w="6378"/>
      </w:tblGrid>
      <w:tr w:rsidR="009E6DC5" w:rsidRPr="00BA0801" w14:paraId="586FE826" w14:textId="77777777">
        <w:trPr>
          <w:trHeight w:val="259"/>
        </w:trPr>
        <w:tc>
          <w:tcPr>
            <w:tcW w:w="3258" w:type="dxa"/>
            <w:shd w:val="clear" w:color="auto" w:fill="F1F1F1"/>
          </w:tcPr>
          <w:p w14:paraId="79753E24" w14:textId="77777777" w:rsidR="009E6DC5" w:rsidRPr="00BA0801" w:rsidRDefault="00FF77D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Birimi</w:t>
            </w:r>
          </w:p>
        </w:tc>
        <w:tc>
          <w:tcPr>
            <w:tcW w:w="6378" w:type="dxa"/>
          </w:tcPr>
          <w:p w14:paraId="21DDE391" w14:textId="3F6B152E" w:rsidR="009E6DC5" w:rsidRPr="004F0853" w:rsidRDefault="00C622C2">
            <w:pPr>
              <w:pStyle w:val="TableParagraph"/>
              <w:spacing w:line="239" w:lineRule="exact"/>
              <w:ind w:left="107"/>
              <w:rPr>
                <w:rFonts w:ascii="Cambria" w:hAnsi="Cambria"/>
                <w:b/>
                <w:bCs/>
              </w:rPr>
            </w:pPr>
            <w:r w:rsidRPr="004F0853">
              <w:rPr>
                <w:rFonts w:ascii="Cambria" w:hAnsi="Cambria"/>
                <w:b/>
                <w:bCs/>
              </w:rPr>
              <w:t>UYGULAMALI BİLİMLER FAKÜLTESİ</w:t>
            </w:r>
          </w:p>
        </w:tc>
      </w:tr>
      <w:tr w:rsidR="00535CF7" w:rsidRPr="00BA0801" w14:paraId="3274B579" w14:textId="77777777">
        <w:trPr>
          <w:trHeight w:val="256"/>
        </w:trPr>
        <w:tc>
          <w:tcPr>
            <w:tcW w:w="3258" w:type="dxa"/>
            <w:shd w:val="clear" w:color="auto" w:fill="F1F1F1"/>
          </w:tcPr>
          <w:p w14:paraId="5829D5AA" w14:textId="77777777" w:rsidR="00535CF7" w:rsidRPr="00BA0801" w:rsidRDefault="00535CF7" w:rsidP="00535CF7">
            <w:pPr>
              <w:pStyle w:val="TableParagraph"/>
              <w:spacing w:line="236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 Unvanı</w:t>
            </w:r>
          </w:p>
        </w:tc>
        <w:tc>
          <w:tcPr>
            <w:tcW w:w="6378" w:type="dxa"/>
          </w:tcPr>
          <w:p w14:paraId="57F6CF1F" w14:textId="6FDDBA68" w:rsidR="00535CF7" w:rsidRPr="00BA0801" w:rsidRDefault="00535CF7" w:rsidP="00535CF7">
            <w:pPr>
              <w:pStyle w:val="TableParagraph"/>
              <w:spacing w:line="236" w:lineRule="exact"/>
              <w:ind w:left="107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Genel Evrak Kayıt Görevlisi</w:t>
            </w:r>
          </w:p>
        </w:tc>
      </w:tr>
      <w:tr w:rsidR="00535CF7" w:rsidRPr="00BA0801" w14:paraId="15711F3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4262BB4C" w14:textId="77777777" w:rsidR="00535CF7" w:rsidRPr="00BA0801" w:rsidRDefault="00535CF7" w:rsidP="00535CF7">
            <w:pPr>
              <w:pStyle w:val="TableParagraph"/>
              <w:spacing w:line="239" w:lineRule="exact"/>
              <w:ind w:right="92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En Yakın Yönetici</w:t>
            </w:r>
          </w:p>
        </w:tc>
        <w:tc>
          <w:tcPr>
            <w:tcW w:w="6378" w:type="dxa"/>
          </w:tcPr>
          <w:p w14:paraId="60B8325E" w14:textId="77777777" w:rsidR="00535CF7" w:rsidRPr="00BA0801" w:rsidRDefault="00535CF7" w:rsidP="00535CF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Şef/Müdür/Yüksekokul-Fakülte Sekreteri</w:t>
            </w:r>
          </w:p>
        </w:tc>
      </w:tr>
      <w:tr w:rsidR="00535CF7" w:rsidRPr="00BA0801" w14:paraId="4C1553BC" w14:textId="77777777">
        <w:trPr>
          <w:trHeight w:val="258"/>
        </w:trPr>
        <w:tc>
          <w:tcPr>
            <w:tcW w:w="3258" w:type="dxa"/>
            <w:shd w:val="clear" w:color="auto" w:fill="F1F1F1"/>
          </w:tcPr>
          <w:p w14:paraId="2FC80788" w14:textId="77777777" w:rsidR="00535CF7" w:rsidRPr="00BA0801" w:rsidRDefault="00535CF7" w:rsidP="00535CF7">
            <w:pPr>
              <w:pStyle w:val="TableParagraph"/>
              <w:spacing w:line="239" w:lineRule="exact"/>
              <w:ind w:right="94"/>
              <w:jc w:val="right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Yokluğunda Vekâlet Edecek</w:t>
            </w:r>
          </w:p>
        </w:tc>
        <w:tc>
          <w:tcPr>
            <w:tcW w:w="6378" w:type="dxa"/>
          </w:tcPr>
          <w:p w14:paraId="27D5B1DE" w14:textId="77777777" w:rsidR="00535CF7" w:rsidRPr="00BA0801" w:rsidRDefault="00535CF7" w:rsidP="00535CF7">
            <w:pPr>
              <w:pStyle w:val="TableParagraph"/>
              <w:spacing w:line="239" w:lineRule="exact"/>
              <w:ind w:left="107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Görevlendirilen Personel</w:t>
            </w:r>
          </w:p>
        </w:tc>
      </w:tr>
    </w:tbl>
    <w:p w14:paraId="693A3513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6D19ACC3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79131BAD" w14:textId="77777777" w:rsidR="009E6DC5" w:rsidRPr="00BA0801" w:rsidRDefault="00FF77D7">
            <w:pPr>
              <w:pStyle w:val="TableParagraph"/>
              <w:spacing w:line="239" w:lineRule="exact"/>
              <w:ind w:left="3275" w:right="3261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Görevin/İşin Kısa Tanımı</w:t>
            </w:r>
          </w:p>
        </w:tc>
      </w:tr>
      <w:tr w:rsidR="009E6DC5" w:rsidRPr="00BA0801" w14:paraId="7AC8703F" w14:textId="77777777">
        <w:trPr>
          <w:trHeight w:val="1288"/>
        </w:trPr>
        <w:tc>
          <w:tcPr>
            <w:tcW w:w="9636" w:type="dxa"/>
          </w:tcPr>
          <w:p w14:paraId="0D05AAD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2D784A55" w14:textId="6D02F57B" w:rsidR="009E6DC5" w:rsidRPr="00BA0801" w:rsidRDefault="001724E1">
            <w:pPr>
              <w:pStyle w:val="TableParagraph"/>
              <w:ind w:left="110" w:right="93"/>
              <w:jc w:val="both"/>
              <w:rPr>
                <w:rFonts w:ascii="Cambria" w:hAnsi="Cambria"/>
              </w:rPr>
            </w:pPr>
            <w:r w:rsidRPr="00BA0801">
              <w:rPr>
                <w:rFonts w:ascii="Cambria" w:hAnsi="Cambria"/>
              </w:rPr>
              <w:t>Kayseri</w:t>
            </w:r>
            <w:r w:rsidR="00FF77D7" w:rsidRPr="00BA0801">
              <w:rPr>
                <w:rFonts w:ascii="Cambria" w:hAnsi="Cambria"/>
              </w:rPr>
              <w:t xml:space="preserve"> </w:t>
            </w:r>
            <w:r w:rsidR="00535CF7" w:rsidRPr="0012131F">
              <w:rPr>
                <w:rFonts w:ascii="Cambria" w:hAnsi="Cambria"/>
              </w:rPr>
              <w:t>Üniversitesi üst yönetimi tarafından belirlenen amaç ve ilkelere uygun olarak; birimin tüm faaliyetleri</w:t>
            </w:r>
            <w:r w:rsidR="00535CF7">
              <w:rPr>
                <w:rFonts w:ascii="Cambria" w:hAnsi="Cambria"/>
              </w:rPr>
              <w:t xml:space="preserve"> ile ilgili</w:t>
            </w:r>
            <w:r w:rsidR="00535CF7" w:rsidRPr="0012131F">
              <w:rPr>
                <w:rFonts w:ascii="Cambria" w:hAnsi="Cambria"/>
              </w:rPr>
              <w:t>, etkenlik ve verimlilik ilkelerine uygun olarak yürütülmesi amacıyla</w:t>
            </w:r>
            <w:r w:rsidR="00535CF7">
              <w:rPr>
                <w:rFonts w:ascii="Cambria" w:hAnsi="Cambria"/>
              </w:rPr>
              <w:t xml:space="preserve"> çalışmalar yapmak. Bağlı bulunduğu birimin, gelen-giden evrak kayıt işlemleri ile yazışma süreçlerinin takibini birim yöneticisi ile koordineli olarak yapmak.</w:t>
            </w:r>
          </w:p>
        </w:tc>
      </w:tr>
    </w:tbl>
    <w:p w14:paraId="76872B2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tbl>
      <w:tblPr>
        <w:tblStyle w:val="TableNormal"/>
        <w:tblW w:w="0" w:type="auto"/>
        <w:tblInd w:w="142" w:type="dxa"/>
        <w:tblBorders>
          <w:top w:val="single" w:sz="4" w:space="0" w:color="BEBEBE"/>
          <w:left w:val="single" w:sz="4" w:space="0" w:color="BEBEBE"/>
          <w:bottom w:val="single" w:sz="4" w:space="0" w:color="BEBEBE"/>
          <w:right w:val="single" w:sz="4" w:space="0" w:color="BEBEBE"/>
          <w:insideH w:val="single" w:sz="4" w:space="0" w:color="BEBEBE"/>
          <w:insideV w:val="single" w:sz="4" w:space="0" w:color="BEBEBE"/>
        </w:tblBorders>
        <w:tblLayout w:type="fixed"/>
        <w:tblLook w:val="01E0" w:firstRow="1" w:lastRow="1" w:firstColumn="1" w:lastColumn="1" w:noHBand="0" w:noVBand="0"/>
      </w:tblPr>
      <w:tblGrid>
        <w:gridCol w:w="9636"/>
      </w:tblGrid>
      <w:tr w:rsidR="009E6DC5" w:rsidRPr="00BA0801" w14:paraId="0562D03B" w14:textId="77777777">
        <w:trPr>
          <w:trHeight w:val="258"/>
        </w:trPr>
        <w:tc>
          <w:tcPr>
            <w:tcW w:w="9636" w:type="dxa"/>
            <w:shd w:val="clear" w:color="auto" w:fill="F1F1F1"/>
          </w:tcPr>
          <w:p w14:paraId="3A8E6FC6" w14:textId="77777777" w:rsidR="009E6DC5" w:rsidRPr="00BA0801" w:rsidRDefault="00FF77D7">
            <w:pPr>
              <w:pStyle w:val="TableParagraph"/>
              <w:spacing w:line="239" w:lineRule="exact"/>
              <w:ind w:left="3275" w:right="3266"/>
              <w:jc w:val="center"/>
              <w:rPr>
                <w:rFonts w:ascii="Cambria" w:hAnsi="Cambria"/>
                <w:b/>
              </w:rPr>
            </w:pPr>
            <w:r w:rsidRPr="00BA0801">
              <w:rPr>
                <w:rFonts w:ascii="Cambria" w:hAnsi="Cambria"/>
                <w:b/>
                <w:color w:val="001F5F"/>
              </w:rPr>
              <w:t>Görev, Yetki ve Sorumluluklar</w:t>
            </w:r>
          </w:p>
        </w:tc>
      </w:tr>
      <w:tr w:rsidR="009E6DC5" w:rsidRPr="00BA0801" w14:paraId="4BADCC37" w14:textId="77777777">
        <w:trPr>
          <w:trHeight w:val="5256"/>
        </w:trPr>
        <w:tc>
          <w:tcPr>
            <w:tcW w:w="9636" w:type="dxa"/>
          </w:tcPr>
          <w:p w14:paraId="3ADB1DFB" w14:textId="77777777" w:rsidR="009E6DC5" w:rsidRPr="00BA0801" w:rsidRDefault="009E6DC5">
            <w:pPr>
              <w:pStyle w:val="TableParagraph"/>
              <w:spacing w:before="10"/>
              <w:rPr>
                <w:rFonts w:ascii="Cambria" w:hAnsi="Cambria"/>
                <w:b/>
              </w:rPr>
            </w:pPr>
          </w:p>
          <w:p w14:paraId="7FA00C3C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Kurum içi ve Kurum dışı (posta ve kargo) yoluyla gelen tüm yazışmaların zimmet karşılığı teslim alınması. </w:t>
            </w:r>
          </w:p>
          <w:p w14:paraId="3A02550E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Gelen tüm evrakların EBYS (Elektronik Belge Yönetim Sistemi)’ye aktarılarak kayıt alınması, </w:t>
            </w:r>
            <w:r>
              <w:rPr>
                <w:rFonts w:ascii="Cambria" w:hAnsi="Cambria"/>
              </w:rPr>
              <w:t>ilgili yöneticiye</w:t>
            </w:r>
            <w:r w:rsidRPr="00E03E7F">
              <w:rPr>
                <w:rFonts w:ascii="Cambria" w:hAnsi="Cambria"/>
              </w:rPr>
              <w:t xml:space="preserve"> sevk edilmesi ve takibinin yapılması. </w:t>
            </w:r>
          </w:p>
          <w:p w14:paraId="0685CC49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>Fiziki eki olan evrakların ve ıslak imzalı evrakların sevk edilen birime zimmetle teslim edilmesi.</w:t>
            </w:r>
          </w:p>
          <w:p w14:paraId="55FAC9F6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>Yanlış gelen kargoların iade işleminin yapılması.</w:t>
            </w:r>
          </w:p>
          <w:p w14:paraId="1122BA1D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Birim </w:t>
            </w:r>
            <w:r w:rsidRPr="00E03E7F">
              <w:rPr>
                <w:rFonts w:ascii="Cambria" w:hAnsi="Cambria"/>
              </w:rPr>
              <w:t>tarafından dış kurumlara yazılan ve otomati</w:t>
            </w:r>
            <w:r>
              <w:rPr>
                <w:rFonts w:ascii="Cambria" w:hAnsi="Cambria"/>
              </w:rPr>
              <w:t>k numara alan yazıları</w:t>
            </w:r>
            <w:r w:rsidRPr="00E03E7F">
              <w:rPr>
                <w:rFonts w:ascii="Cambria" w:hAnsi="Cambria"/>
              </w:rPr>
              <w:t xml:space="preserve"> zarflayarak belirtilen adrese posta yoluyla gönderilmesi. </w:t>
            </w:r>
          </w:p>
          <w:p w14:paraId="7C4A928B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Tebligat ve taahhütlü evraklar için posta gönderi kartını hazırlaması ve bu gönderilerin postaya verilmesi. </w:t>
            </w:r>
          </w:p>
          <w:p w14:paraId="53E4DE8C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>İl içi kurumlara yazılan yazıların ilgili kuruma zimmet karşılığı teslim edilmesini</w:t>
            </w:r>
            <w:r>
              <w:rPr>
                <w:rFonts w:ascii="Cambria" w:hAnsi="Cambria"/>
              </w:rPr>
              <w:t>n</w:t>
            </w:r>
            <w:r w:rsidRPr="00E03E7F">
              <w:rPr>
                <w:rFonts w:ascii="Cambria" w:hAnsi="Cambria"/>
              </w:rPr>
              <w:t xml:space="preserve"> sağlaması.</w:t>
            </w:r>
          </w:p>
          <w:p w14:paraId="0E3A8B09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Gönderilen posta ve kargoların takibinin yapılması, iadesi yapılan yazışmaların ilgili birime bildirilmesi ve teslim edilmesi. </w:t>
            </w:r>
          </w:p>
          <w:p w14:paraId="76F49A81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E03E7F">
              <w:rPr>
                <w:rFonts w:ascii="Cambria" w:hAnsi="Cambria"/>
              </w:rPr>
              <w:t xml:space="preserve">Kurum içi ya da kurum dışı yazışmaları </w:t>
            </w:r>
            <w:r>
              <w:rPr>
                <w:rFonts w:ascii="Cambria" w:hAnsi="Cambria"/>
              </w:rPr>
              <w:t>ilgili yönetici</w:t>
            </w:r>
            <w:r w:rsidRPr="00E03E7F">
              <w:rPr>
                <w:rFonts w:ascii="Cambria" w:hAnsi="Cambria"/>
              </w:rPr>
              <w:t xml:space="preserve"> ile koordineli hazırlamak ve imza sürecini başlatmak.</w:t>
            </w:r>
          </w:p>
          <w:p w14:paraId="20D83695" w14:textId="77777777" w:rsidR="00535CF7" w:rsidRPr="00614C14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Görevi ile ilgili süreçleri Üniversitemiz Kalite Politikası ve Kalite Yönetim Sistemi çerçevesinde, kalite hedefleri ve prosedürlerine uygun olarak yürütmek</w:t>
            </w:r>
            <w:r>
              <w:rPr>
                <w:rFonts w:ascii="Cambria" w:hAnsi="Cambria"/>
              </w:rPr>
              <w:t>,</w:t>
            </w:r>
          </w:p>
          <w:p w14:paraId="21B2C560" w14:textId="77777777" w:rsidR="00535CF7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614C14">
              <w:rPr>
                <w:rFonts w:ascii="Cambria" w:hAnsi="Cambria"/>
              </w:rPr>
              <w:t>Bağlı bulunduğu yönetici veya üst yöneticilerin, görev alanı ile ilgili vereceği diğer işleri iş sağlığı ve güvenliği kurallarına uygun olarak yapmak,</w:t>
            </w:r>
          </w:p>
          <w:p w14:paraId="7B7C123E" w14:textId="624AC625" w:rsidR="00B8271F" w:rsidRDefault="00535CF7" w:rsidP="00535CF7">
            <w:pPr>
              <w:pStyle w:val="AralkYok"/>
              <w:numPr>
                <w:ilvl w:val="0"/>
                <w:numId w:val="1"/>
              </w:numPr>
              <w:jc w:val="both"/>
              <w:rPr>
                <w:rFonts w:ascii="Cambria" w:hAnsi="Cambria"/>
              </w:rPr>
            </w:pPr>
            <w:r w:rsidRPr="0078170B">
              <w:rPr>
                <w:rFonts w:ascii="Cambria" w:hAnsi="Cambria"/>
              </w:rPr>
              <w:t>Genel Evrak Kayıt Görevlisi</w:t>
            </w:r>
            <w:r w:rsidRPr="0078170B">
              <w:rPr>
                <w:rFonts w:ascii="Cambria" w:hAnsi="Cambria"/>
                <w:bCs/>
              </w:rPr>
              <w:t>, yukarıda</w:t>
            </w:r>
            <w:r w:rsidRPr="0078170B">
              <w:rPr>
                <w:rFonts w:ascii="Cambria" w:hAnsi="Cambria"/>
              </w:rPr>
              <w:t xml:space="preserve"> yazılı olan bütün bu görevleri kanunlara ve yönetmeliklere uygun olarak yerine getirirken idari birimlerde; Müdürüne, Daire Başkanına, Genel Sekretere akademik birimlerde; Yüksekokul/Fakülte Sekreterine, Yüksekokul/Fakülte Müdür Yardımcısına, Yüksekokul Müdürü veya Dekana karşı sorumludur. Koordinatörlüklerde Müdür Yardımcısı ve Müdüre karşı sorumludur.</w:t>
            </w:r>
          </w:p>
          <w:p w14:paraId="3C4F5CF4" w14:textId="76790EAE" w:rsidR="009E6DC5" w:rsidRPr="00BA0801" w:rsidRDefault="009E6DC5" w:rsidP="00B8271F">
            <w:pPr>
              <w:pStyle w:val="TableParagraph"/>
              <w:tabs>
                <w:tab w:val="left" w:pos="860"/>
              </w:tabs>
              <w:spacing w:before="1"/>
              <w:ind w:left="859" w:right="91"/>
              <w:jc w:val="both"/>
              <w:rPr>
                <w:rFonts w:ascii="Cambria" w:hAnsi="Cambria"/>
              </w:rPr>
            </w:pPr>
          </w:p>
        </w:tc>
      </w:tr>
    </w:tbl>
    <w:p w14:paraId="65803012" w14:textId="77777777" w:rsidR="009E6DC5" w:rsidRPr="00BA0801" w:rsidRDefault="009E6DC5">
      <w:pPr>
        <w:pStyle w:val="GvdeMetni"/>
        <w:spacing w:before="10"/>
        <w:rPr>
          <w:rFonts w:ascii="Cambria" w:hAnsi="Cambria"/>
          <w:b/>
          <w:sz w:val="22"/>
          <w:szCs w:val="22"/>
        </w:rPr>
      </w:pPr>
    </w:p>
    <w:p w14:paraId="01C1176E" w14:textId="77777777" w:rsidR="009E6DC5" w:rsidRPr="00BA0801" w:rsidRDefault="009E6DC5" w:rsidP="001724E1">
      <w:pPr>
        <w:pStyle w:val="GvdeMetni"/>
        <w:spacing w:line="20" w:lineRule="exact"/>
        <w:rPr>
          <w:rFonts w:ascii="Cambria" w:hAnsi="Cambria"/>
          <w:sz w:val="22"/>
          <w:szCs w:val="22"/>
        </w:rPr>
        <w:sectPr w:rsidR="009E6DC5" w:rsidRPr="00BA0801" w:rsidSect="00786630">
          <w:headerReference w:type="default" r:id="rId7"/>
          <w:footerReference w:type="default" r:id="rId8"/>
          <w:type w:val="continuous"/>
          <w:pgSz w:w="11910" w:h="16840"/>
          <w:pgMar w:top="540" w:right="1020" w:bottom="640" w:left="1000" w:header="567" w:footer="283" w:gutter="0"/>
          <w:cols w:space="708"/>
          <w:docGrid w:linePitch="299"/>
        </w:sectPr>
      </w:pPr>
    </w:p>
    <w:p w14:paraId="67AC9839" w14:textId="77777777" w:rsidR="009E6DC5" w:rsidRPr="00BA0801" w:rsidRDefault="009E6DC5" w:rsidP="001724E1">
      <w:pPr>
        <w:pStyle w:val="GvdeMetni"/>
        <w:tabs>
          <w:tab w:val="left" w:pos="908"/>
          <w:tab w:val="left" w:pos="1167"/>
        </w:tabs>
        <w:spacing w:before="82" w:line="187" w:lineRule="exact"/>
        <w:rPr>
          <w:rFonts w:ascii="Cambria" w:hAnsi="Cambria"/>
          <w:sz w:val="22"/>
          <w:szCs w:val="22"/>
        </w:rPr>
        <w:sectPr w:rsidR="009E6DC5" w:rsidRPr="00BA0801">
          <w:type w:val="continuous"/>
          <w:pgSz w:w="11910" w:h="16840"/>
          <w:pgMar w:top="540" w:right="1020" w:bottom="640" w:left="1000" w:header="708" w:footer="708" w:gutter="0"/>
          <w:cols w:num="4" w:space="708" w:equalWidth="0">
            <w:col w:w="3298" w:space="862"/>
            <w:col w:w="1560" w:space="68"/>
            <w:col w:w="1439" w:space="1566"/>
            <w:col w:w="1097"/>
          </w:cols>
        </w:sectPr>
      </w:pPr>
    </w:p>
    <w:p w14:paraId="6358A490" w14:textId="77777777" w:rsidR="009E6DC5" w:rsidRPr="00BA0801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5AAE21B2" w14:textId="350CB6F7" w:rsidR="009E6DC5" w:rsidRDefault="009E6DC5">
      <w:pPr>
        <w:pStyle w:val="GvdeMetni"/>
        <w:spacing w:before="1"/>
        <w:rPr>
          <w:rFonts w:ascii="Cambria" w:hAnsi="Cambria"/>
          <w:b/>
          <w:sz w:val="22"/>
          <w:szCs w:val="22"/>
        </w:rPr>
      </w:pPr>
    </w:p>
    <w:p w14:paraId="43D3E82A" w14:textId="337E6335" w:rsidR="007B0313" w:rsidRPr="007B0313" w:rsidRDefault="007B0313" w:rsidP="007B0313">
      <w:pPr>
        <w:tabs>
          <w:tab w:val="left" w:pos="7695"/>
        </w:tabs>
      </w:pPr>
      <w:r>
        <w:tab/>
      </w:r>
    </w:p>
    <w:sectPr w:rsidR="007B0313" w:rsidRPr="007B0313" w:rsidSect="001724E1">
      <w:footerReference w:type="default" r:id="rId9"/>
      <w:type w:val="continuous"/>
      <w:pgSz w:w="11910" w:h="16840"/>
      <w:pgMar w:top="540" w:right="1020" w:bottom="640" w:left="100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E5BD8F" w14:textId="77777777" w:rsidR="00C80F19" w:rsidRDefault="00C80F19">
      <w:r>
        <w:separator/>
      </w:r>
    </w:p>
  </w:endnote>
  <w:endnote w:type="continuationSeparator" w:id="0">
    <w:p w14:paraId="552403BF" w14:textId="77777777" w:rsidR="00C80F19" w:rsidRDefault="00C80F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adea">
    <w:altName w:val="Times New Roman"/>
    <w:charset w:val="00"/>
    <w:family w:val="roman"/>
    <w:pitch w:val="variable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570C99D3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1D43200F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3331B34C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14B827E7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77DF92B8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19760C98" w14:textId="77777777" w:rsidR="009E6DC5" w:rsidRDefault="009E6DC5">
    <w:pPr>
      <w:pStyle w:val="GvdeMetni"/>
      <w:spacing w:line="14" w:lineRule="auto"/>
      <w:rPr>
        <w:sz w:val="2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09791" w14:textId="77777777" w:rsidR="00301D54" w:rsidRDefault="001724E1" w:rsidP="00301D54">
    <w:pPr>
      <w:pStyle w:val="GvdeMetni"/>
      <w:tabs>
        <w:tab w:val="left" w:pos="4420"/>
      </w:tabs>
      <w:spacing w:line="14" w:lineRule="auto"/>
      <w:rPr>
        <w:sz w:val="20"/>
      </w:rPr>
    </w:pP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487425536" behindDoc="1" locked="0" layoutInCell="1" allowOverlap="1" wp14:anchorId="58CB2FD5" wp14:editId="05F6EACE">
              <wp:simplePos x="0" y="0"/>
              <wp:positionH relativeFrom="page">
                <wp:posOffset>701040</wp:posOffset>
              </wp:positionH>
              <wp:positionV relativeFrom="page">
                <wp:posOffset>9921240</wp:posOffset>
              </wp:positionV>
              <wp:extent cx="6158230" cy="6350"/>
              <wp:effectExtent l="0" t="0" r="0" b="0"/>
              <wp:wrapNone/>
              <wp:docPr id="2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158230" cy="6350"/>
                      </a:xfrm>
                      <a:prstGeom prst="rect">
                        <a:avLst/>
                      </a:prstGeom>
                      <a:solidFill>
                        <a:srgbClr val="BEBEBE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5D79FD89" id="Rectangle 4" o:spid="_x0000_s1026" style="position:absolute;margin-left:55.2pt;margin-top:781.2pt;width:484.9pt;height:.5pt;z-index:-158909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" fillcolor="#bebebe" stroked="f">
              <w10:wrap anchorx="page" anchory="page"/>
            </v:rect>
          </w:pict>
        </mc:Fallback>
      </mc:AlternateContent>
    </w:r>
    <w:r w:rsidR="00301D54">
      <w:rPr>
        <w:sz w:val="20"/>
      </w:rPr>
      <w:tab/>
    </w:r>
  </w:p>
  <w:tbl>
    <w:tblPr>
      <w:tblStyle w:val="TabloKlavuzuAk1"/>
      <w:tblW w:w="10314" w:type="dxa"/>
      <w:tblLook w:val="04A0" w:firstRow="1" w:lastRow="0" w:firstColumn="1" w:lastColumn="0" w:noHBand="0" w:noVBand="1"/>
    </w:tblPr>
    <w:tblGrid>
      <w:gridCol w:w="5070"/>
      <w:gridCol w:w="5244"/>
    </w:tblGrid>
    <w:tr w:rsidR="00301D54" w14:paraId="460130E9" w14:textId="77777777" w:rsidTr="00664444">
      <w:trPr>
        <w:trHeight w:val="699"/>
      </w:trPr>
      <w:tc>
        <w:tcPr>
          <w:tcW w:w="5070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</w:tcPr>
        <w:p w14:paraId="3553798E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Hazırlayan</w:t>
          </w:r>
        </w:p>
        <w:p w14:paraId="5E6B1B4B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  <w:tc>
        <w:tcPr>
          <w:tcW w:w="5244" w:type="dxa"/>
          <w:tcBorders>
            <w:top w:val="single" w:sz="4" w:space="0" w:color="BFBFBF" w:themeColor="background1" w:themeShade="BF"/>
            <w:left w:val="single" w:sz="4" w:space="0" w:color="BFBFBF" w:themeColor="background1" w:themeShade="BF"/>
            <w:bottom w:val="single" w:sz="4" w:space="0" w:color="BFBFBF" w:themeColor="background1" w:themeShade="BF"/>
            <w:right w:val="single" w:sz="4" w:space="0" w:color="BFBFBF" w:themeColor="background1" w:themeShade="BF"/>
          </w:tcBorders>
          <w:hideMark/>
        </w:tcPr>
        <w:p w14:paraId="4E02FCDD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  <w:r>
            <w:rPr>
              <w:rFonts w:ascii="Cambria" w:hAnsi="Cambria"/>
              <w:b/>
              <w:color w:val="002060"/>
              <w:sz w:val="16"/>
              <w:szCs w:val="16"/>
            </w:rPr>
            <w:t>Onaylayan</w:t>
          </w:r>
        </w:p>
        <w:p w14:paraId="63AB8459" w14:textId="77777777" w:rsidR="00301D54" w:rsidRDefault="00301D54" w:rsidP="00664444">
          <w:pPr>
            <w:pStyle w:val="AltBilgi"/>
            <w:jc w:val="center"/>
            <w:rPr>
              <w:rFonts w:ascii="Cambria" w:hAnsi="Cambria"/>
              <w:b/>
              <w:color w:val="002060"/>
              <w:sz w:val="16"/>
              <w:szCs w:val="16"/>
            </w:rPr>
          </w:pPr>
        </w:p>
      </w:tc>
    </w:tr>
  </w:tbl>
  <w:p w14:paraId="36BE27AC" w14:textId="77777777" w:rsidR="009E6DC5" w:rsidRDefault="009E6DC5" w:rsidP="00301D54">
    <w:pPr>
      <w:pStyle w:val="GvdeMetni"/>
      <w:tabs>
        <w:tab w:val="left" w:pos="4420"/>
      </w:tabs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1DE9C1" w14:textId="77777777" w:rsidR="00C80F19" w:rsidRDefault="00C80F19">
      <w:r>
        <w:separator/>
      </w:r>
    </w:p>
  </w:footnote>
  <w:footnote w:type="continuationSeparator" w:id="0">
    <w:p w14:paraId="34601A5E" w14:textId="77777777" w:rsidR="00C80F19" w:rsidRDefault="00C80F1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loKlavuzu"/>
      <w:tblW w:w="9639" w:type="dxa"/>
      <w:tblInd w:w="265" w:type="dxa"/>
      <w:tblLook w:val="04A0" w:firstRow="1" w:lastRow="0" w:firstColumn="1" w:lastColumn="0" w:noHBand="0" w:noVBand="1"/>
    </w:tblPr>
    <w:tblGrid>
      <w:gridCol w:w="2409"/>
      <w:gridCol w:w="3785"/>
      <w:gridCol w:w="1780"/>
      <w:gridCol w:w="1665"/>
    </w:tblGrid>
    <w:tr w:rsidR="001724E1" w:rsidRPr="005C0C84" w14:paraId="268D96F2" w14:textId="77777777" w:rsidTr="00781A95">
      <w:trPr>
        <w:trHeight w:hRule="exact" w:val="340"/>
      </w:trPr>
      <w:tc>
        <w:tcPr>
          <w:tcW w:w="2409" w:type="dxa"/>
          <w:vMerge w:val="restart"/>
          <w:vAlign w:val="center"/>
        </w:tcPr>
        <w:p w14:paraId="6625928E" w14:textId="77777777" w:rsidR="001724E1" w:rsidRPr="005C0C84" w:rsidRDefault="001724E1" w:rsidP="00705B77">
          <w:pPr>
            <w:jc w:val="center"/>
            <w:rPr>
              <w:rFonts w:ascii="Cambria" w:hAnsi="Cambria"/>
            </w:rPr>
          </w:pPr>
          <w:r w:rsidRPr="005C0C84">
            <w:rPr>
              <w:rFonts w:ascii="Cambria" w:hAnsi="Cambria"/>
            </w:rPr>
            <w:object w:dxaOrig="6637" w:dyaOrig="5688" w14:anchorId="5F1F8F59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i1025" type="#_x0000_t75" style="width:95.25pt;height:82.5pt">
                <v:imagedata r:id="rId1" o:title=""/>
              </v:shape>
              <o:OLEObject Type="Embed" ProgID="PBrush" ShapeID="_x0000_i1025" DrawAspect="Content" ObjectID="_1685787552" r:id="rId2"/>
            </w:object>
          </w:r>
        </w:p>
      </w:tc>
      <w:tc>
        <w:tcPr>
          <w:tcW w:w="3785" w:type="dxa"/>
          <w:vMerge w:val="restart"/>
          <w:vAlign w:val="center"/>
        </w:tcPr>
        <w:p w14:paraId="4A7445E0" w14:textId="0B9A1B63" w:rsidR="001724E1" w:rsidRPr="005C0C84" w:rsidRDefault="00535CF7" w:rsidP="00705B77">
          <w:pPr>
            <w:jc w:val="center"/>
            <w:rPr>
              <w:rFonts w:ascii="Cambria" w:hAnsi="Cambria"/>
              <w:b/>
              <w:color w:val="002060"/>
            </w:rPr>
          </w:pPr>
          <w:r>
            <w:rPr>
              <w:rFonts w:ascii="Cambria" w:hAnsi="Cambria"/>
              <w:b/>
              <w:color w:val="002060"/>
            </w:rPr>
            <w:t>GENEL EVRAK KAYIT GÖREVLİSİ</w:t>
          </w:r>
        </w:p>
        <w:p w14:paraId="69A9789E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  <w:r w:rsidRPr="005C0C84">
            <w:rPr>
              <w:rFonts w:ascii="Cambria" w:hAnsi="Cambria"/>
              <w:b/>
              <w:color w:val="002060"/>
            </w:rPr>
            <w:t>GÖREV TANIMI</w:t>
          </w:r>
        </w:p>
      </w:tc>
      <w:tc>
        <w:tcPr>
          <w:tcW w:w="1780" w:type="dxa"/>
          <w:vAlign w:val="center"/>
        </w:tcPr>
        <w:p w14:paraId="258521DD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Doküman No</w:t>
          </w:r>
        </w:p>
      </w:tc>
      <w:tc>
        <w:tcPr>
          <w:tcW w:w="1665" w:type="dxa"/>
        </w:tcPr>
        <w:p w14:paraId="7F70D44D" w14:textId="64FADEAE" w:rsidR="001724E1" w:rsidRPr="005C0C84" w:rsidRDefault="001724E1" w:rsidP="001724E1">
          <w:pPr>
            <w:spacing w:line="276" w:lineRule="auto"/>
            <w:rPr>
              <w:rFonts w:ascii="Cambria" w:hAnsi="Cambria"/>
              <w:color w:val="002060"/>
            </w:rPr>
          </w:pPr>
        </w:p>
      </w:tc>
    </w:tr>
    <w:tr w:rsidR="001724E1" w:rsidRPr="005C0C84" w14:paraId="292714AA" w14:textId="77777777" w:rsidTr="00781A95">
      <w:trPr>
        <w:trHeight w:hRule="exact" w:val="340"/>
      </w:trPr>
      <w:tc>
        <w:tcPr>
          <w:tcW w:w="2409" w:type="dxa"/>
          <w:vMerge/>
        </w:tcPr>
        <w:p w14:paraId="20E476E4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77B1CC69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7AFBD233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İlk Yayın Tarihi</w:t>
          </w:r>
        </w:p>
      </w:tc>
      <w:tc>
        <w:tcPr>
          <w:tcW w:w="1665" w:type="dxa"/>
        </w:tcPr>
        <w:p w14:paraId="29BBEAAF" w14:textId="073DA0D7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E520313" w14:textId="77777777" w:rsidTr="00781A95">
      <w:trPr>
        <w:trHeight w:hRule="exact" w:val="340"/>
      </w:trPr>
      <w:tc>
        <w:tcPr>
          <w:tcW w:w="2409" w:type="dxa"/>
          <w:vMerge/>
        </w:tcPr>
        <w:p w14:paraId="5B509679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3DA97C32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A0E54A5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Tarihi</w:t>
          </w:r>
        </w:p>
      </w:tc>
      <w:tc>
        <w:tcPr>
          <w:tcW w:w="1665" w:type="dxa"/>
        </w:tcPr>
        <w:p w14:paraId="02D2068D" w14:textId="62501399" w:rsidR="001724E1" w:rsidRPr="005C0C84" w:rsidRDefault="001724E1" w:rsidP="00705B77">
          <w:pPr>
            <w:rPr>
              <w:rFonts w:ascii="Cambria" w:hAnsi="Cambria"/>
              <w:color w:val="002060"/>
            </w:rPr>
          </w:pPr>
        </w:p>
      </w:tc>
    </w:tr>
    <w:tr w:rsidR="001724E1" w:rsidRPr="005C0C84" w14:paraId="40716580" w14:textId="77777777" w:rsidTr="00781A95">
      <w:trPr>
        <w:trHeight w:hRule="exact" w:val="340"/>
      </w:trPr>
      <w:tc>
        <w:tcPr>
          <w:tcW w:w="2409" w:type="dxa"/>
          <w:vMerge/>
        </w:tcPr>
        <w:p w14:paraId="3B4CBE0E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0A23FAE0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215C2A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Revizyon No</w:t>
          </w:r>
        </w:p>
      </w:tc>
      <w:tc>
        <w:tcPr>
          <w:tcW w:w="1665" w:type="dxa"/>
        </w:tcPr>
        <w:p w14:paraId="67D3B91C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t>0</w:t>
          </w:r>
        </w:p>
      </w:tc>
    </w:tr>
    <w:tr w:rsidR="001724E1" w:rsidRPr="005C0C84" w14:paraId="5F86A038" w14:textId="77777777" w:rsidTr="00781A95">
      <w:trPr>
        <w:trHeight w:hRule="exact" w:val="340"/>
      </w:trPr>
      <w:tc>
        <w:tcPr>
          <w:tcW w:w="2409" w:type="dxa"/>
          <w:vMerge/>
        </w:tcPr>
        <w:p w14:paraId="594FC2C7" w14:textId="77777777" w:rsidR="001724E1" w:rsidRPr="005C0C84" w:rsidRDefault="001724E1" w:rsidP="00705B77">
          <w:pPr>
            <w:rPr>
              <w:rFonts w:ascii="Cambria" w:hAnsi="Cambria"/>
            </w:rPr>
          </w:pPr>
        </w:p>
      </w:tc>
      <w:tc>
        <w:tcPr>
          <w:tcW w:w="3785" w:type="dxa"/>
          <w:vMerge/>
          <w:vAlign w:val="center"/>
        </w:tcPr>
        <w:p w14:paraId="63F03FFB" w14:textId="77777777" w:rsidR="001724E1" w:rsidRPr="005C0C84" w:rsidRDefault="001724E1" w:rsidP="00705B77">
          <w:pPr>
            <w:jc w:val="center"/>
            <w:rPr>
              <w:rFonts w:ascii="Cambria" w:hAnsi="Cambria"/>
              <w:b/>
            </w:rPr>
          </w:pPr>
        </w:p>
      </w:tc>
      <w:tc>
        <w:tcPr>
          <w:tcW w:w="1780" w:type="dxa"/>
          <w:vAlign w:val="center"/>
        </w:tcPr>
        <w:p w14:paraId="12D36B69" w14:textId="77777777" w:rsidR="001724E1" w:rsidRPr="005C0C84" w:rsidRDefault="001724E1" w:rsidP="00705B77">
          <w:pPr>
            <w:rPr>
              <w:rFonts w:ascii="Cambria" w:hAnsi="Cambria"/>
            </w:rPr>
          </w:pPr>
          <w:r w:rsidRPr="005C0C84">
            <w:rPr>
              <w:rFonts w:ascii="Cambria" w:hAnsi="Cambria"/>
            </w:rPr>
            <w:t>Sayfa No</w:t>
          </w:r>
        </w:p>
      </w:tc>
      <w:tc>
        <w:tcPr>
          <w:tcW w:w="1665" w:type="dxa"/>
        </w:tcPr>
        <w:p w14:paraId="53CC4BD9" w14:textId="77777777" w:rsidR="001724E1" w:rsidRPr="005C0C84" w:rsidRDefault="001724E1" w:rsidP="00705B77">
          <w:pPr>
            <w:spacing w:line="276" w:lineRule="auto"/>
            <w:rPr>
              <w:rFonts w:ascii="Cambria" w:hAnsi="Cambria"/>
              <w:color w:val="002060"/>
            </w:rPr>
          </w:pPr>
          <w:r w:rsidRPr="005C0C84">
            <w:rPr>
              <w:rFonts w:ascii="Cambria" w:hAnsi="Cambria"/>
              <w:color w:val="002060"/>
            </w:rPr>
            <w:fldChar w:fldCharType="begin"/>
          </w:r>
          <w:r w:rsidRPr="005C0C84">
            <w:rPr>
              <w:rFonts w:ascii="Cambria" w:hAnsi="Cambria"/>
              <w:color w:val="002060"/>
            </w:rPr>
            <w:instrText>PAGE  \* Arabic  \* MERGEFORMAT</w:instrText>
          </w:r>
          <w:r w:rsidRPr="005C0C84">
            <w:rPr>
              <w:rFonts w:ascii="Cambria" w:hAnsi="Cambria"/>
              <w:color w:val="002060"/>
            </w:rPr>
            <w:fldChar w:fldCharType="separate"/>
          </w:r>
          <w:r w:rsidR="00E474EE">
            <w:rPr>
              <w:rFonts w:ascii="Cambria" w:hAnsi="Cambria"/>
              <w:noProof/>
              <w:color w:val="002060"/>
            </w:rPr>
            <w:t>1</w:t>
          </w:r>
          <w:r w:rsidRPr="005C0C84">
            <w:rPr>
              <w:rFonts w:ascii="Cambria" w:hAnsi="Cambria"/>
              <w:color w:val="002060"/>
            </w:rPr>
            <w:fldChar w:fldCharType="end"/>
          </w:r>
          <w:r w:rsidRPr="005C0C84">
            <w:rPr>
              <w:rFonts w:ascii="Cambria" w:hAnsi="Cambria"/>
              <w:color w:val="002060"/>
            </w:rPr>
            <w:t xml:space="preserve"> / </w:t>
          </w:r>
          <w:r w:rsidR="001355FE" w:rsidRPr="005C0C84">
            <w:rPr>
              <w:rFonts w:ascii="Cambria" w:hAnsi="Cambria"/>
            </w:rPr>
            <w:fldChar w:fldCharType="begin"/>
          </w:r>
          <w:r w:rsidR="001355FE" w:rsidRPr="005C0C84">
            <w:rPr>
              <w:rFonts w:ascii="Cambria" w:hAnsi="Cambria"/>
            </w:rPr>
            <w:instrText>NUMPAGES  \* Arabic  \* MERGEFORMAT</w:instrText>
          </w:r>
          <w:r w:rsidR="001355FE" w:rsidRPr="005C0C84">
            <w:rPr>
              <w:rFonts w:ascii="Cambria" w:hAnsi="Cambria"/>
            </w:rPr>
            <w:fldChar w:fldCharType="separate"/>
          </w:r>
          <w:r w:rsidR="00E474EE" w:rsidRPr="00E474EE">
            <w:rPr>
              <w:rFonts w:ascii="Cambria" w:hAnsi="Cambria"/>
              <w:noProof/>
              <w:color w:val="002060"/>
            </w:rPr>
            <w:t>1</w:t>
          </w:r>
          <w:r w:rsidR="001355FE" w:rsidRPr="005C0C84">
            <w:rPr>
              <w:rFonts w:ascii="Cambria" w:hAnsi="Cambria"/>
              <w:noProof/>
              <w:color w:val="002060"/>
            </w:rPr>
            <w:fldChar w:fldCharType="end"/>
          </w:r>
        </w:p>
      </w:tc>
    </w:tr>
  </w:tbl>
  <w:p w14:paraId="4ABD5CC2" w14:textId="77777777" w:rsidR="001724E1" w:rsidRPr="005C0C84" w:rsidRDefault="001724E1">
    <w:pPr>
      <w:pStyle w:val="stBilgi"/>
      <w:rPr>
        <w:rFonts w:ascii="Cambria" w:hAnsi="Cambr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2E66E1"/>
    <w:multiLevelType w:val="hybridMultilevel"/>
    <w:tmpl w:val="10E6C4E4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1" w15:restartNumberingAfterBreak="0">
    <w:nsid w:val="38D03467"/>
    <w:multiLevelType w:val="hybridMultilevel"/>
    <w:tmpl w:val="13DC5082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2" w15:restartNumberingAfterBreak="0">
    <w:nsid w:val="51C1286A"/>
    <w:multiLevelType w:val="hybridMultilevel"/>
    <w:tmpl w:val="53F8D88E"/>
    <w:lvl w:ilvl="0" w:tplc="041F0001">
      <w:start w:val="1"/>
      <w:numFmt w:val="bullet"/>
      <w:lvlText w:val=""/>
      <w:lvlJc w:val="left"/>
      <w:pPr>
        <w:ind w:left="742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62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82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02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22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42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62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82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02" w:hanging="360"/>
      </w:pPr>
      <w:rPr>
        <w:rFonts w:ascii="Wingdings" w:hAnsi="Wingdings" w:hint="default"/>
      </w:rPr>
    </w:lvl>
  </w:abstractNum>
  <w:abstractNum w:abstractNumId="3" w15:restartNumberingAfterBreak="0">
    <w:nsid w:val="7C256E8E"/>
    <w:multiLevelType w:val="hybridMultilevel"/>
    <w:tmpl w:val="244A7D82"/>
    <w:lvl w:ilvl="0" w:tplc="49C47558">
      <w:numFmt w:val="bullet"/>
      <w:lvlText w:val=""/>
      <w:lvlJc w:val="left"/>
      <w:pPr>
        <w:ind w:left="859" w:hanging="360"/>
      </w:pPr>
      <w:rPr>
        <w:rFonts w:ascii="Symbol" w:eastAsia="Symbol" w:hAnsi="Symbol" w:cs="Symbol" w:hint="default"/>
        <w:w w:val="100"/>
        <w:sz w:val="22"/>
        <w:szCs w:val="22"/>
        <w:lang w:val="tr-TR" w:eastAsia="en-US" w:bidi="ar-SA"/>
      </w:rPr>
    </w:lvl>
    <w:lvl w:ilvl="1" w:tplc="42D8B6D6">
      <w:numFmt w:val="bullet"/>
      <w:lvlText w:val="•"/>
      <w:lvlJc w:val="left"/>
      <w:pPr>
        <w:ind w:left="1736" w:hanging="360"/>
      </w:pPr>
      <w:rPr>
        <w:rFonts w:hint="default"/>
        <w:lang w:val="tr-TR" w:eastAsia="en-US" w:bidi="ar-SA"/>
      </w:rPr>
    </w:lvl>
    <w:lvl w:ilvl="2" w:tplc="B78CE51C">
      <w:numFmt w:val="bullet"/>
      <w:lvlText w:val="•"/>
      <w:lvlJc w:val="left"/>
      <w:pPr>
        <w:ind w:left="2613" w:hanging="360"/>
      </w:pPr>
      <w:rPr>
        <w:rFonts w:hint="default"/>
        <w:lang w:val="tr-TR" w:eastAsia="en-US" w:bidi="ar-SA"/>
      </w:rPr>
    </w:lvl>
    <w:lvl w:ilvl="3" w:tplc="F8A4464E">
      <w:numFmt w:val="bullet"/>
      <w:lvlText w:val="•"/>
      <w:lvlJc w:val="left"/>
      <w:pPr>
        <w:ind w:left="3489" w:hanging="360"/>
      </w:pPr>
      <w:rPr>
        <w:rFonts w:hint="default"/>
        <w:lang w:val="tr-TR" w:eastAsia="en-US" w:bidi="ar-SA"/>
      </w:rPr>
    </w:lvl>
    <w:lvl w:ilvl="4" w:tplc="B452616E">
      <w:numFmt w:val="bullet"/>
      <w:lvlText w:val="•"/>
      <w:lvlJc w:val="left"/>
      <w:pPr>
        <w:ind w:left="4366" w:hanging="360"/>
      </w:pPr>
      <w:rPr>
        <w:rFonts w:hint="default"/>
        <w:lang w:val="tr-TR" w:eastAsia="en-US" w:bidi="ar-SA"/>
      </w:rPr>
    </w:lvl>
    <w:lvl w:ilvl="5" w:tplc="4726EB7C">
      <w:numFmt w:val="bullet"/>
      <w:lvlText w:val="•"/>
      <w:lvlJc w:val="left"/>
      <w:pPr>
        <w:ind w:left="5243" w:hanging="360"/>
      </w:pPr>
      <w:rPr>
        <w:rFonts w:hint="default"/>
        <w:lang w:val="tr-TR" w:eastAsia="en-US" w:bidi="ar-SA"/>
      </w:rPr>
    </w:lvl>
    <w:lvl w:ilvl="6" w:tplc="765066CE">
      <w:numFmt w:val="bullet"/>
      <w:lvlText w:val="•"/>
      <w:lvlJc w:val="left"/>
      <w:pPr>
        <w:ind w:left="6119" w:hanging="360"/>
      </w:pPr>
      <w:rPr>
        <w:rFonts w:hint="default"/>
        <w:lang w:val="tr-TR" w:eastAsia="en-US" w:bidi="ar-SA"/>
      </w:rPr>
    </w:lvl>
    <w:lvl w:ilvl="7" w:tplc="6C72DBCA">
      <w:numFmt w:val="bullet"/>
      <w:lvlText w:val="•"/>
      <w:lvlJc w:val="left"/>
      <w:pPr>
        <w:ind w:left="6996" w:hanging="360"/>
      </w:pPr>
      <w:rPr>
        <w:rFonts w:hint="default"/>
        <w:lang w:val="tr-TR" w:eastAsia="en-US" w:bidi="ar-SA"/>
      </w:rPr>
    </w:lvl>
    <w:lvl w:ilvl="8" w:tplc="5386B774">
      <w:numFmt w:val="bullet"/>
      <w:lvlText w:val="•"/>
      <w:lvlJc w:val="left"/>
      <w:pPr>
        <w:ind w:left="7872" w:hanging="360"/>
      </w:pPr>
      <w:rPr>
        <w:rFonts w:hint="default"/>
        <w:lang w:val="tr-TR" w:eastAsia="en-US" w:bidi="ar-SA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E6DC5"/>
    <w:rsid w:val="000A0ED1"/>
    <w:rsid w:val="001355FE"/>
    <w:rsid w:val="001724E1"/>
    <w:rsid w:val="00301D54"/>
    <w:rsid w:val="00310FC8"/>
    <w:rsid w:val="0031622E"/>
    <w:rsid w:val="003B6748"/>
    <w:rsid w:val="00414FC1"/>
    <w:rsid w:val="00490B7D"/>
    <w:rsid w:val="004F0853"/>
    <w:rsid w:val="00535CF7"/>
    <w:rsid w:val="005C0C84"/>
    <w:rsid w:val="00781A95"/>
    <w:rsid w:val="00786630"/>
    <w:rsid w:val="007B0313"/>
    <w:rsid w:val="008A4637"/>
    <w:rsid w:val="009E6DC5"/>
    <w:rsid w:val="009E7D78"/>
    <w:rsid w:val="00AA513D"/>
    <w:rsid w:val="00B8271F"/>
    <w:rsid w:val="00BA0801"/>
    <w:rsid w:val="00BA264B"/>
    <w:rsid w:val="00C622C2"/>
    <w:rsid w:val="00C640DF"/>
    <w:rsid w:val="00C80F19"/>
    <w:rsid w:val="00C8458E"/>
    <w:rsid w:val="00E04081"/>
    <w:rsid w:val="00E474EE"/>
    <w:rsid w:val="00E72A04"/>
    <w:rsid w:val="00FF77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0443DBB"/>
  <w15:docId w15:val="{2AB630E0-B08F-4349-A385-8ABF3DB204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Pr>
      <w:rFonts w:ascii="Caladea" w:eastAsia="Caladea" w:hAnsi="Caladea" w:cs="Caladea"/>
      <w:lang w:val="tr-TR"/>
    </w:rPr>
  </w:style>
  <w:style w:type="paragraph" w:styleId="Balk1">
    <w:name w:val="heading 1"/>
    <w:basedOn w:val="Normal"/>
    <w:uiPriority w:val="1"/>
    <w:qFormat/>
    <w:pPr>
      <w:spacing w:before="178"/>
      <w:ind w:left="132"/>
      <w:outlineLvl w:val="0"/>
    </w:pPr>
    <w:rPr>
      <w:b/>
      <w:bCs/>
    </w:rPr>
  </w:style>
  <w:style w:type="paragraph" w:styleId="Balk2">
    <w:name w:val="heading 2"/>
    <w:basedOn w:val="Normal"/>
    <w:uiPriority w:val="1"/>
    <w:qFormat/>
    <w:pPr>
      <w:jc w:val="right"/>
      <w:outlineLvl w:val="1"/>
    </w:pPr>
    <w:rPr>
      <w:b/>
      <w:bCs/>
      <w:sz w:val="16"/>
      <w:szCs w:val="1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  <w:rPr>
      <w:sz w:val="16"/>
      <w:szCs w:val="16"/>
    </w:r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stBilgi">
    <w:name w:val="header"/>
    <w:basedOn w:val="Normal"/>
    <w:link w:val="s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1724E1"/>
    <w:rPr>
      <w:rFonts w:ascii="Caladea" w:eastAsia="Caladea" w:hAnsi="Caladea" w:cs="Caladea"/>
      <w:lang w:val="tr-TR"/>
    </w:rPr>
  </w:style>
  <w:style w:type="paragraph" w:styleId="AltBilgi">
    <w:name w:val="footer"/>
    <w:basedOn w:val="Normal"/>
    <w:link w:val="AltBilgiChar"/>
    <w:uiPriority w:val="99"/>
    <w:unhideWhenUsed/>
    <w:rsid w:val="001724E1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1724E1"/>
    <w:rPr>
      <w:rFonts w:ascii="Caladea" w:eastAsia="Caladea" w:hAnsi="Caladea" w:cs="Caladea"/>
      <w:lang w:val="tr-TR"/>
    </w:rPr>
  </w:style>
  <w:style w:type="table" w:styleId="TabloKlavuzu">
    <w:name w:val="Table Grid"/>
    <w:basedOn w:val="NormalTablo"/>
    <w:uiPriority w:val="59"/>
    <w:rsid w:val="001724E1"/>
    <w:pPr>
      <w:widowControl/>
      <w:autoSpaceDE/>
      <w:autoSpaceDN/>
    </w:pPr>
    <w:rPr>
      <w:lang w:val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1724E1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1724E1"/>
    <w:rPr>
      <w:rFonts w:ascii="Tahoma" w:eastAsia="Caladea" w:hAnsi="Tahoma" w:cs="Tahoma"/>
      <w:sz w:val="16"/>
      <w:szCs w:val="16"/>
      <w:lang w:val="tr-TR"/>
    </w:rPr>
  </w:style>
  <w:style w:type="table" w:customStyle="1" w:styleId="TabloKlavuzuAk1">
    <w:name w:val="Tablo Kılavuzu Açık1"/>
    <w:basedOn w:val="NormalTablo"/>
    <w:uiPriority w:val="40"/>
    <w:rsid w:val="00301D54"/>
    <w:pPr>
      <w:widowControl/>
      <w:autoSpaceDE/>
      <w:autoSpaceDN/>
    </w:pPr>
    <w:rPr>
      <w:lang w:val="tr-TR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ralkYok">
    <w:name w:val="No Spacing"/>
    <w:link w:val="AralkYokChar"/>
    <w:uiPriority w:val="1"/>
    <w:qFormat/>
    <w:rsid w:val="00B8271F"/>
    <w:pPr>
      <w:widowControl/>
      <w:autoSpaceDE/>
      <w:autoSpaceDN/>
    </w:pPr>
    <w:rPr>
      <w:lang w:val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B8271F"/>
    <w:rPr>
      <w:lang w:val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9153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342</Words>
  <Characters>1952</Characters>
  <Application>Microsoft Office Word</Application>
  <DocSecurity>0</DocSecurity>
  <Lines>16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Bayram TURIDI</dc:creator>
  <cp:lastModifiedBy>salih arslan</cp:lastModifiedBy>
  <cp:revision>8</cp:revision>
  <dcterms:created xsi:type="dcterms:W3CDTF">2021-05-28T11:05:00Z</dcterms:created>
  <dcterms:modified xsi:type="dcterms:W3CDTF">2021-06-21T10:33:00Z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2019-04-24T00:00:00Z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2021-04-30T00:00:00Z</vt:filetime>
  </property>
</Properties>
</file>